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8071" w14:textId="77777777" w:rsidR="004F16CC" w:rsidRPr="00AF5F86" w:rsidRDefault="0029062A" w:rsidP="00AF5F86">
      <w:pPr>
        <w:pStyle w:val="Bezproreda"/>
        <w:rPr>
          <w:b/>
          <w:bCs/>
          <w:sz w:val="24"/>
          <w:szCs w:val="24"/>
        </w:rPr>
      </w:pPr>
      <w:r w:rsidRPr="00AF5F86">
        <w:rPr>
          <w:b/>
          <w:bCs/>
          <w:sz w:val="24"/>
          <w:szCs w:val="24"/>
        </w:rPr>
        <w:t>TURISTIČKA ZAJEDNICA OPĆINE</w:t>
      </w:r>
    </w:p>
    <w:p w14:paraId="07F4A2E4" w14:textId="1509B730" w:rsidR="00CE7EE2" w:rsidRPr="00AF5F86" w:rsidRDefault="008F1C20" w:rsidP="00AF5F86">
      <w:pPr>
        <w:pStyle w:val="Bezproreda"/>
        <w:rPr>
          <w:b/>
          <w:bCs/>
          <w:sz w:val="24"/>
          <w:szCs w:val="24"/>
        </w:rPr>
      </w:pPr>
      <w:r w:rsidRPr="00AF5F86">
        <w:rPr>
          <w:b/>
          <w:bCs/>
          <w:sz w:val="24"/>
          <w:szCs w:val="24"/>
        </w:rPr>
        <w:t>KAŠTELIR-LABINCI</w:t>
      </w:r>
      <w:r w:rsidR="004F16CC" w:rsidRPr="00AF5F86">
        <w:rPr>
          <w:b/>
          <w:bCs/>
          <w:sz w:val="24"/>
          <w:szCs w:val="24"/>
        </w:rPr>
        <w:t>,CASTELLIERE-S.DOMENICA</w:t>
      </w:r>
    </w:p>
    <w:p w14:paraId="5716976E" w14:textId="56767832" w:rsidR="00AE5495" w:rsidRPr="00AF5F86" w:rsidRDefault="00AE5495" w:rsidP="00AF5F86">
      <w:pPr>
        <w:pStyle w:val="Bezproreda"/>
        <w:rPr>
          <w:b/>
          <w:bCs/>
          <w:sz w:val="24"/>
          <w:szCs w:val="24"/>
        </w:rPr>
      </w:pPr>
      <w:r w:rsidRPr="00AF5F86">
        <w:rPr>
          <w:b/>
          <w:bCs/>
          <w:sz w:val="24"/>
          <w:szCs w:val="24"/>
        </w:rPr>
        <w:t>TURISTIČKO VIJEĆE</w:t>
      </w:r>
    </w:p>
    <w:p w14:paraId="4F19BA54" w14:textId="77777777" w:rsidR="008F1C20" w:rsidRDefault="008F1C20">
      <w:pPr>
        <w:pStyle w:val="Tijeloteksta"/>
        <w:ind w:left="116" w:right="7813"/>
      </w:pPr>
      <w:r>
        <w:t>Kaštelir 113</w:t>
      </w:r>
    </w:p>
    <w:p w14:paraId="290DF685" w14:textId="77777777" w:rsidR="00CE7EE2" w:rsidRDefault="008F1C20">
      <w:pPr>
        <w:pStyle w:val="Tijeloteksta"/>
        <w:ind w:left="116" w:right="7813"/>
      </w:pPr>
      <w:r>
        <w:t>52464</w:t>
      </w:r>
      <w:r w:rsidR="0029062A">
        <w:t xml:space="preserve"> Ka</w:t>
      </w:r>
      <w:r>
        <w:t>štelir</w:t>
      </w:r>
    </w:p>
    <w:p w14:paraId="63013A99" w14:textId="3979BC0D" w:rsidR="00CE7EE2" w:rsidRDefault="0029062A">
      <w:pPr>
        <w:pStyle w:val="Tijeloteksta"/>
        <w:spacing w:before="229"/>
        <w:ind w:left="116" w:right="109" w:firstLine="707"/>
        <w:jc w:val="both"/>
      </w:pPr>
      <w:r>
        <w:t xml:space="preserve">Na temelju članka </w:t>
      </w:r>
      <w:r w:rsidR="008F1C20">
        <w:t>18</w:t>
      </w:r>
      <w:r>
        <w:t xml:space="preserve">. </w:t>
      </w:r>
      <w:r w:rsidR="008F1C20">
        <w:t>stavak 1</w:t>
      </w:r>
      <w:r>
        <w:t xml:space="preserve">. </w:t>
      </w:r>
      <w:r w:rsidR="008F1C20">
        <w:t xml:space="preserve">točke 6. i članka 22. stavka 2. </w:t>
      </w:r>
      <w:r>
        <w:t xml:space="preserve">Zakona o </w:t>
      </w:r>
      <w:bookmarkStart w:id="0" w:name="_Hlk84407729"/>
      <w:r>
        <w:t xml:space="preserve">turističkim zajednicama i promicanju hrvatskog turizma (“Narodne novine”, br. 52/19.), </w:t>
      </w:r>
      <w:r w:rsidR="00AE5495">
        <w:t>članka 2.Pravilnika o posebnim uvjetima koje moraju ispunjavati zaposleni u turističkom uredu turističke zajednice općine, grada, županije i Glavnom uredu Hrvatske turističke zajednice(</w:t>
      </w:r>
      <w:proofErr w:type="spellStart"/>
      <w:r w:rsidR="00AE5495">
        <w:t>NN,broj</w:t>
      </w:r>
      <w:proofErr w:type="spellEnd"/>
      <w:r w:rsidR="00AE5495">
        <w:t xml:space="preserve"> 23/17 i 72/17),</w:t>
      </w:r>
      <w:bookmarkEnd w:id="0"/>
      <w:r>
        <w:t xml:space="preserve">članka </w:t>
      </w:r>
      <w:r w:rsidR="00AE5495">
        <w:t>38. i 39</w:t>
      </w:r>
      <w:r>
        <w:t>. Statuta Turističke zajednice Općine K</w:t>
      </w:r>
      <w:r w:rsidR="008F1C20">
        <w:t>aštelir-Labinci-Castelliere-S.Domenica</w:t>
      </w:r>
      <w:r>
        <w:t xml:space="preserve"> („Službene novine Općine </w:t>
      </w:r>
      <w:r w:rsidR="003E0FDB">
        <w:t>Kaštelir-Labinci</w:t>
      </w:r>
      <w:r>
        <w:t xml:space="preserve">“ </w:t>
      </w:r>
      <w:r w:rsidR="003E0FDB">
        <w:t>broj 0</w:t>
      </w:r>
      <w:r w:rsidR="004F16CC">
        <w:t>5</w:t>
      </w:r>
      <w:r w:rsidR="003E0FDB">
        <w:t>/20</w:t>
      </w:r>
      <w:r w:rsidR="004F16CC">
        <w:t>2</w:t>
      </w:r>
      <w:r w:rsidR="003E0FDB">
        <w:t>0</w:t>
      </w:r>
      <w:r>
        <w:t xml:space="preserve">), te Odluke Turističkog vijeća Turističke zajednice Općine </w:t>
      </w:r>
      <w:r w:rsidR="003E0FDB">
        <w:t>Kaštelir-Labinci</w:t>
      </w:r>
      <w:r w:rsidR="00FF59CF">
        <w:t xml:space="preserve"> od</w:t>
      </w:r>
      <w:r>
        <w:t xml:space="preserve"> </w:t>
      </w:r>
      <w:r w:rsidR="00FF59CF">
        <w:t>15.listopada 2021.</w:t>
      </w:r>
      <w:r>
        <w:t xml:space="preserve">, Turističko vijeće Turističke zajednice Općine </w:t>
      </w:r>
      <w:r w:rsidR="003E0FDB">
        <w:t>Kaštelir-Labinci</w:t>
      </w:r>
      <w:r>
        <w:t>, raspisuje</w:t>
      </w:r>
    </w:p>
    <w:p w14:paraId="4131DF57" w14:textId="77777777" w:rsidR="00CE7EE2" w:rsidRDefault="00CE7EE2">
      <w:pPr>
        <w:pStyle w:val="Tijeloteksta"/>
        <w:spacing w:before="1"/>
        <w:rPr>
          <w:sz w:val="28"/>
        </w:rPr>
      </w:pPr>
    </w:p>
    <w:p w14:paraId="3151EBB1" w14:textId="77777777" w:rsidR="00CE7EE2" w:rsidRDefault="0029062A">
      <w:pPr>
        <w:spacing w:line="367" w:lineRule="exact"/>
        <w:ind w:left="365" w:right="365"/>
        <w:jc w:val="center"/>
        <w:rPr>
          <w:b/>
          <w:sz w:val="32"/>
        </w:rPr>
      </w:pPr>
      <w:r>
        <w:rPr>
          <w:b/>
          <w:sz w:val="32"/>
        </w:rPr>
        <w:t>JAVNI NATJEČAJ</w:t>
      </w:r>
    </w:p>
    <w:p w14:paraId="2ECBAC09" w14:textId="4AB19C9B" w:rsidR="003E0FDB" w:rsidRDefault="0029062A">
      <w:pPr>
        <w:pStyle w:val="Naslov1"/>
        <w:spacing w:line="321" w:lineRule="exact"/>
        <w:ind w:right="366"/>
      </w:pPr>
      <w:r>
        <w:t>za izbor i imenovanje direktora/</w:t>
      </w:r>
      <w:proofErr w:type="spellStart"/>
      <w:r>
        <w:t>ice</w:t>
      </w:r>
      <w:proofErr w:type="spellEnd"/>
      <w:r>
        <w:t xml:space="preserve"> </w:t>
      </w:r>
      <w:r w:rsidR="0092079E">
        <w:t xml:space="preserve">Turističkog ureda </w:t>
      </w:r>
      <w:r>
        <w:t>Turističke zajednice</w:t>
      </w:r>
    </w:p>
    <w:p w14:paraId="56939ABA" w14:textId="2BC4E8AF" w:rsidR="00CE7EE2" w:rsidRDefault="0029062A" w:rsidP="003E0FDB">
      <w:pPr>
        <w:pStyle w:val="Naslov1"/>
        <w:spacing w:line="321" w:lineRule="exact"/>
        <w:ind w:right="366"/>
        <w:rPr>
          <w:b w:val="0"/>
        </w:rPr>
      </w:pPr>
      <w:r>
        <w:t xml:space="preserve"> Općine</w:t>
      </w:r>
      <w:r w:rsidR="003E0FDB">
        <w:t xml:space="preserve"> </w:t>
      </w:r>
      <w:r w:rsidR="003E0FDB" w:rsidRPr="003E0FDB">
        <w:rPr>
          <w:bCs w:val="0"/>
        </w:rPr>
        <w:t>Kaštelir-</w:t>
      </w:r>
      <w:proofErr w:type="spellStart"/>
      <w:r w:rsidR="003E0FDB" w:rsidRPr="003E0FDB">
        <w:rPr>
          <w:bCs w:val="0"/>
        </w:rPr>
        <w:t>Labinci</w:t>
      </w:r>
      <w:r w:rsidR="004F16CC">
        <w:rPr>
          <w:bCs w:val="0"/>
        </w:rPr>
        <w:t>,Castelliere</w:t>
      </w:r>
      <w:proofErr w:type="spellEnd"/>
      <w:r w:rsidR="004F16CC">
        <w:rPr>
          <w:bCs w:val="0"/>
        </w:rPr>
        <w:t>-S.Domenica</w:t>
      </w:r>
    </w:p>
    <w:p w14:paraId="77A3BA04" w14:textId="77777777" w:rsidR="00CE7EE2" w:rsidRDefault="0029062A">
      <w:pPr>
        <w:pStyle w:val="Naslov2"/>
        <w:spacing w:before="275"/>
        <w:ind w:left="1539" w:right="0"/>
        <w:jc w:val="left"/>
      </w:pPr>
      <w:r>
        <w:t>- Broj izvršitelja: 1 izvršitelj (m/ž), na neodređeno, puno radno vrijeme</w:t>
      </w:r>
    </w:p>
    <w:p w14:paraId="5F243399" w14:textId="77777777" w:rsidR="00CE7EE2" w:rsidRDefault="00CE7EE2">
      <w:pPr>
        <w:pStyle w:val="Tijeloteksta"/>
        <w:rPr>
          <w:b/>
          <w:sz w:val="28"/>
        </w:rPr>
      </w:pPr>
    </w:p>
    <w:p w14:paraId="0ADC5013" w14:textId="1AD1D368" w:rsidR="00CE7EE2" w:rsidRDefault="0029062A">
      <w:pPr>
        <w:spacing w:before="231" w:line="274" w:lineRule="exact"/>
        <w:ind w:left="4360"/>
        <w:rPr>
          <w:b/>
          <w:sz w:val="24"/>
        </w:rPr>
      </w:pPr>
      <w:r>
        <w:rPr>
          <w:b/>
          <w:sz w:val="24"/>
        </w:rPr>
        <w:t>Članak 1.</w:t>
      </w:r>
    </w:p>
    <w:p w14:paraId="7EA8023C" w14:textId="30892761" w:rsidR="0092079E" w:rsidRPr="0092079E" w:rsidRDefault="0092079E" w:rsidP="0092079E">
      <w:pPr>
        <w:spacing w:before="231" w:line="274" w:lineRule="exact"/>
        <w:rPr>
          <w:bCs/>
          <w:sz w:val="24"/>
        </w:rPr>
      </w:pPr>
      <w:r>
        <w:rPr>
          <w:b/>
          <w:sz w:val="24"/>
        </w:rPr>
        <w:tab/>
      </w:r>
      <w:r w:rsidRPr="0092079E">
        <w:rPr>
          <w:bCs/>
          <w:sz w:val="24"/>
        </w:rPr>
        <w:t xml:space="preserve">Sukladno člancima 21. i 23. Zakona o </w:t>
      </w:r>
      <w:r>
        <w:t>turističkim zajednicama i promicanju hrvatskog turizma (“Narodne novine”, br. 52/19.</w:t>
      </w:r>
      <w:r w:rsidR="00FF59CF">
        <w:t>42/20</w:t>
      </w:r>
      <w:r>
        <w:t>), članka 1.Pravilnika o posebnim uvjetima koje moraju ispunjavati zaposleni u turističkom uredu turističke zajednice općine, grada, županije i Glavnom uredu Hrvatske turističke zajednice(NN, broj 23/17 i 72/17),</w:t>
      </w:r>
    </w:p>
    <w:p w14:paraId="40F89410" w14:textId="04CC5E18" w:rsidR="00CE7EE2" w:rsidRDefault="0092079E" w:rsidP="0092079E">
      <w:pPr>
        <w:pStyle w:val="Tijeloteksta"/>
        <w:ind w:right="117"/>
        <w:jc w:val="both"/>
      </w:pPr>
      <w:r>
        <w:t>k</w:t>
      </w:r>
      <w:r w:rsidR="0029062A">
        <w:t>andidat za direktora/</w:t>
      </w:r>
      <w:proofErr w:type="spellStart"/>
      <w:r w:rsidR="0029062A">
        <w:t>icu</w:t>
      </w:r>
      <w:proofErr w:type="spellEnd"/>
      <w:r w:rsidR="0029062A">
        <w:t>, uz opće uvjete propisane Zakonom o radu (“Narodne novine”, broj 93/14.</w:t>
      </w:r>
      <w:r w:rsidR="008002CD">
        <w:t>,</w:t>
      </w:r>
      <w:r w:rsidR="0029062A">
        <w:t>12/17.</w:t>
      </w:r>
      <w:r w:rsidR="008002CD">
        <w:t xml:space="preserve"> i 98/19</w:t>
      </w:r>
      <w:r w:rsidR="0029062A">
        <w:t>),</w:t>
      </w:r>
      <w:r w:rsidR="00FF59CF">
        <w:t xml:space="preserve">kandidat </w:t>
      </w:r>
      <w:r w:rsidR="0029062A">
        <w:t xml:space="preserve"> mora ispunjavati i sljedeće posebne uvjete</w:t>
      </w:r>
      <w:r w:rsidR="008002CD">
        <w:t xml:space="preserve"> </w:t>
      </w:r>
      <w:r>
        <w:t>:</w:t>
      </w:r>
    </w:p>
    <w:p w14:paraId="1B54F545" w14:textId="77777777" w:rsidR="00CE7EE2" w:rsidRDefault="00CE7EE2">
      <w:pPr>
        <w:pStyle w:val="Tijeloteksta"/>
        <w:spacing w:before="9"/>
      </w:pPr>
    </w:p>
    <w:p w14:paraId="2552082C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da ima završen najmanje preddiplomski stručni ili sveučilišni studij (180 ili 240</w:t>
      </w:r>
      <w:r>
        <w:rPr>
          <w:spacing w:val="-27"/>
          <w:sz w:val="24"/>
        </w:rPr>
        <w:t xml:space="preserve"> </w:t>
      </w:r>
      <w:r>
        <w:rPr>
          <w:sz w:val="24"/>
        </w:rPr>
        <w:t>ECTS),</w:t>
      </w:r>
    </w:p>
    <w:p w14:paraId="57104AFD" w14:textId="78FA3AC2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4" w:line="247" w:lineRule="auto"/>
        <w:ind w:right="117"/>
        <w:jc w:val="left"/>
        <w:rPr>
          <w:sz w:val="24"/>
        </w:rPr>
      </w:pPr>
      <w:r>
        <w:rPr>
          <w:sz w:val="24"/>
        </w:rPr>
        <w:t xml:space="preserve">da ima najmanje godinu dana radnog iskustva na </w:t>
      </w:r>
      <w:r w:rsidR="00710F4F">
        <w:rPr>
          <w:sz w:val="24"/>
        </w:rPr>
        <w:t xml:space="preserve"> </w:t>
      </w:r>
      <w:r>
        <w:rPr>
          <w:sz w:val="24"/>
        </w:rPr>
        <w:t>poslovima s područja turizma za koje je kao uvjet propisan minimalno studij iz prethodnog podstavka ove</w:t>
      </w:r>
      <w:r>
        <w:rPr>
          <w:spacing w:val="-13"/>
          <w:sz w:val="24"/>
        </w:rPr>
        <w:t xml:space="preserve"> </w:t>
      </w:r>
      <w:r>
        <w:rPr>
          <w:sz w:val="24"/>
        </w:rPr>
        <w:t>točke,</w:t>
      </w:r>
    </w:p>
    <w:p w14:paraId="27199EEF" w14:textId="0AAFD736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2" w:line="244" w:lineRule="auto"/>
        <w:ind w:right="108"/>
        <w:jc w:val="left"/>
        <w:rPr>
          <w:sz w:val="24"/>
        </w:rPr>
      </w:pP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izradi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uz</w:t>
      </w:r>
      <w:r>
        <w:rPr>
          <w:spacing w:val="-14"/>
          <w:sz w:val="24"/>
        </w:rPr>
        <w:t xml:space="preserve"> </w:t>
      </w:r>
      <w:r>
        <w:rPr>
          <w:sz w:val="24"/>
        </w:rPr>
        <w:t>prijavu</w:t>
      </w:r>
      <w:r>
        <w:rPr>
          <w:spacing w:val="-11"/>
          <w:sz w:val="24"/>
        </w:rPr>
        <w:t xml:space="preserve"> </w:t>
      </w:r>
      <w:r>
        <w:rPr>
          <w:sz w:val="24"/>
        </w:rPr>
        <w:t>dostavi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prijedlog</w:t>
      </w:r>
      <w:r>
        <w:rPr>
          <w:spacing w:val="-11"/>
          <w:sz w:val="24"/>
        </w:rPr>
        <w:t xml:space="preserve"> </w:t>
      </w:r>
      <w:r>
        <w:rPr>
          <w:sz w:val="24"/>
        </w:rPr>
        <w:t>svog</w:t>
      </w:r>
      <w:r>
        <w:rPr>
          <w:spacing w:val="-13"/>
          <w:sz w:val="24"/>
        </w:rPr>
        <w:t xml:space="preserve"> </w:t>
      </w:r>
      <w:r>
        <w:rPr>
          <w:sz w:val="24"/>
        </w:rPr>
        <w:t>programa</w:t>
      </w:r>
      <w:r>
        <w:rPr>
          <w:spacing w:val="-11"/>
          <w:sz w:val="24"/>
        </w:rPr>
        <w:t xml:space="preserve"> </w:t>
      </w: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11"/>
          <w:sz w:val="24"/>
        </w:rPr>
        <w:t xml:space="preserve"> </w:t>
      </w:r>
      <w:r>
        <w:rPr>
          <w:sz w:val="24"/>
        </w:rPr>
        <w:t>zajednice</w:t>
      </w:r>
      <w:r>
        <w:rPr>
          <w:spacing w:val="-12"/>
          <w:sz w:val="24"/>
        </w:rPr>
        <w:t xml:space="preserve"> </w:t>
      </w:r>
      <w:r>
        <w:rPr>
          <w:sz w:val="24"/>
        </w:rPr>
        <w:t>Općine</w:t>
      </w:r>
      <w:r>
        <w:rPr>
          <w:spacing w:val="-10"/>
          <w:sz w:val="24"/>
        </w:rPr>
        <w:t xml:space="preserve"> </w:t>
      </w:r>
      <w:r w:rsidR="003E0FDB">
        <w:rPr>
          <w:sz w:val="24"/>
        </w:rPr>
        <w:t>Kaštelir-Labinci</w:t>
      </w:r>
      <w:r>
        <w:rPr>
          <w:sz w:val="24"/>
        </w:rPr>
        <w:t xml:space="preserve"> za narednu kalendarsku</w:t>
      </w:r>
      <w:r>
        <w:rPr>
          <w:spacing w:val="-1"/>
          <w:sz w:val="24"/>
        </w:rPr>
        <w:t xml:space="preserve"> </w:t>
      </w:r>
      <w:r>
        <w:rPr>
          <w:sz w:val="24"/>
        </w:rPr>
        <w:t>godinu</w:t>
      </w:r>
      <w:r w:rsidR="00687391">
        <w:rPr>
          <w:sz w:val="24"/>
        </w:rPr>
        <w:t xml:space="preserve"> (2022.)</w:t>
      </w:r>
      <w:r>
        <w:rPr>
          <w:sz w:val="24"/>
        </w:rPr>
        <w:t>,</w:t>
      </w:r>
    </w:p>
    <w:p w14:paraId="1CF2F431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da aktivno zna jedan svjetski</w:t>
      </w:r>
      <w:r>
        <w:rPr>
          <w:spacing w:val="-2"/>
          <w:sz w:val="24"/>
        </w:rPr>
        <w:t xml:space="preserve"> </w:t>
      </w:r>
      <w:r>
        <w:rPr>
          <w:sz w:val="24"/>
        </w:rPr>
        <w:t>jezik,</w:t>
      </w:r>
    </w:p>
    <w:p w14:paraId="2F8ECC93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7" w:line="244" w:lineRule="auto"/>
        <w:ind w:right="119"/>
        <w:jc w:val="left"/>
        <w:rPr>
          <w:sz w:val="24"/>
        </w:rPr>
      </w:pP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ima</w:t>
      </w:r>
      <w:r>
        <w:rPr>
          <w:spacing w:val="-6"/>
          <w:sz w:val="24"/>
        </w:rPr>
        <w:t xml:space="preserve"> </w:t>
      </w:r>
      <w:r>
        <w:rPr>
          <w:sz w:val="24"/>
        </w:rPr>
        <w:t>položen</w:t>
      </w:r>
      <w:r>
        <w:rPr>
          <w:spacing w:val="-8"/>
          <w:sz w:val="24"/>
        </w:rPr>
        <w:t xml:space="preserve"> </w:t>
      </w:r>
      <w:r>
        <w:rPr>
          <w:sz w:val="24"/>
        </w:rPr>
        <w:t>stručni</w:t>
      </w:r>
      <w:r>
        <w:rPr>
          <w:spacing w:val="-6"/>
          <w:sz w:val="24"/>
        </w:rPr>
        <w:t xml:space="preserve"> </w:t>
      </w:r>
      <w:r>
        <w:rPr>
          <w:sz w:val="24"/>
        </w:rPr>
        <w:t>ispit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rad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turističkom</w:t>
      </w:r>
      <w:r>
        <w:rPr>
          <w:spacing w:val="-7"/>
          <w:sz w:val="24"/>
        </w:rPr>
        <w:t xml:space="preserve"> </w:t>
      </w:r>
      <w:r>
        <w:rPr>
          <w:sz w:val="24"/>
        </w:rPr>
        <w:t>uredu,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ako</w:t>
      </w:r>
      <w:r>
        <w:rPr>
          <w:spacing w:val="-8"/>
          <w:sz w:val="24"/>
        </w:rPr>
        <w:t xml:space="preserve"> </w:t>
      </w:r>
      <w:r>
        <w:rPr>
          <w:sz w:val="24"/>
        </w:rPr>
        <w:t>nema,</w:t>
      </w:r>
      <w:r>
        <w:rPr>
          <w:spacing w:val="-9"/>
          <w:sz w:val="24"/>
        </w:rPr>
        <w:t xml:space="preserve"> </w:t>
      </w:r>
      <w:r>
        <w:rPr>
          <w:sz w:val="24"/>
        </w:rPr>
        <w:t>treba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jedne</w:t>
      </w:r>
      <w:r>
        <w:rPr>
          <w:spacing w:val="-9"/>
          <w:sz w:val="24"/>
        </w:rPr>
        <w:t xml:space="preserve"> </w:t>
      </w:r>
      <w:r>
        <w:rPr>
          <w:sz w:val="24"/>
        </w:rPr>
        <w:t>godine</w:t>
      </w:r>
      <w:r>
        <w:rPr>
          <w:spacing w:val="-8"/>
          <w:sz w:val="24"/>
        </w:rPr>
        <w:t xml:space="preserve"> </w:t>
      </w:r>
      <w:r>
        <w:rPr>
          <w:sz w:val="24"/>
        </w:rPr>
        <w:t>od dana stupanja na rad položiti stručni</w:t>
      </w:r>
      <w:r>
        <w:rPr>
          <w:spacing w:val="-6"/>
          <w:sz w:val="24"/>
        </w:rPr>
        <w:t xml:space="preserve"> </w:t>
      </w:r>
      <w:r>
        <w:rPr>
          <w:sz w:val="24"/>
        </w:rPr>
        <w:t>ispit,</w:t>
      </w:r>
    </w:p>
    <w:p w14:paraId="144AF5E7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da poznaje rad na osobnom</w:t>
      </w:r>
      <w:r>
        <w:rPr>
          <w:spacing w:val="-9"/>
          <w:sz w:val="24"/>
        </w:rPr>
        <w:t xml:space="preserve"> </w:t>
      </w:r>
      <w:r>
        <w:rPr>
          <w:sz w:val="24"/>
        </w:rPr>
        <w:t>računalu.</w:t>
      </w:r>
    </w:p>
    <w:p w14:paraId="1AC851DF" w14:textId="2A74CE9D" w:rsidR="00CE7EE2" w:rsidRDefault="0029062A">
      <w:pPr>
        <w:pStyle w:val="Tijeloteksta"/>
        <w:spacing w:before="169" w:line="256" w:lineRule="auto"/>
        <w:ind w:left="116" w:right="113" w:firstLine="707"/>
        <w:jc w:val="both"/>
      </w:pPr>
      <w:r>
        <w:t>Osim uvjeta iz prethodnog stavka, kandidat za direktora/direktoric</w:t>
      </w:r>
      <w:r w:rsidR="009377F2">
        <w:t xml:space="preserve">e sukladno odredbi članka 21. stavka 3. Zakona o turističkim zajednicama i promicanju hrvatskog turizma,  </w:t>
      </w:r>
      <w:r>
        <w:t>mora ispunjavati uvjet da mu</w:t>
      </w:r>
      <w:r w:rsidR="009377F2">
        <w:t>-joj</w:t>
      </w:r>
      <w:r>
        <w:t xml:space="preserve"> pravomoćnom sudskom presudom ili rješenjem o prekršaju nije izrečena mjera sigurnosti ili zaštitna mjera zabrane obavljanja poslova iz područja </w:t>
      </w:r>
      <w:r w:rsidR="00C76AFC">
        <w:t>gospodarstva</w:t>
      </w:r>
      <w:r>
        <w:t>, dok ta mjera traje.</w:t>
      </w:r>
    </w:p>
    <w:p w14:paraId="11F99F46" w14:textId="77777777" w:rsidR="00CE7EE2" w:rsidRDefault="0029062A">
      <w:pPr>
        <w:pStyle w:val="Naslov2"/>
        <w:spacing w:before="159"/>
        <w:ind w:right="362"/>
      </w:pPr>
      <w:r>
        <w:t>Članak 2.</w:t>
      </w:r>
    </w:p>
    <w:p w14:paraId="305FE9F1" w14:textId="77777777" w:rsidR="00CE7EE2" w:rsidRDefault="0029062A">
      <w:pPr>
        <w:pStyle w:val="Tijeloteksta"/>
        <w:spacing w:before="178" w:line="256" w:lineRule="auto"/>
        <w:ind w:left="116" w:right="118" w:firstLine="707"/>
        <w:jc w:val="both"/>
      </w:pPr>
      <w:r>
        <w:t xml:space="preserve">Prijava mora sadržavati ime i prezime kandidata/kinje, adresu, broj telefona/mobitela i adresu elektroničke pošte, naznaku kako je riječ o prijavi na predmetni natječaj, specifikaciju priloga/priloženih </w:t>
      </w:r>
      <w:r>
        <w:lastRenderedPageBreak/>
        <w:t>dokaza uz prijavu te potpis kandidata/kinje, kao i ispunjenu suglasnost za korištenje i obradu osobnih podataka, u skladu s odredbama Opće uredbe o zaštiti podataka (EU) 2016/679 Europskog Parlamenta i Vijeća od 27. travnja 2016.godine (u daljnjem tekstu: GDPR)</w:t>
      </w:r>
    </w:p>
    <w:p w14:paraId="702C9429" w14:textId="77777777" w:rsidR="00CE7EE2" w:rsidRDefault="0029062A">
      <w:pPr>
        <w:pStyle w:val="Tijeloteksta"/>
        <w:spacing w:before="225" w:line="256" w:lineRule="auto"/>
        <w:ind w:left="116" w:firstLine="707"/>
      </w:pPr>
      <w:r>
        <w:t>Na ispunjenoj suglasnosti kandidati su dužni navesti šifru od 6 brojčanih/slovnih simbola, pod kojom šifrom će se obrađivati i objavljivati njihovi podaci, a sve u skladu s odredbama GDPR-a.</w:t>
      </w:r>
    </w:p>
    <w:p w14:paraId="793CE306" w14:textId="77777777" w:rsidR="00CE7EE2" w:rsidRDefault="00CE7EE2">
      <w:pPr>
        <w:pStyle w:val="Tijeloteksta"/>
        <w:rPr>
          <w:sz w:val="28"/>
        </w:rPr>
      </w:pPr>
    </w:p>
    <w:p w14:paraId="2FDE6061" w14:textId="77777777" w:rsidR="00CE7EE2" w:rsidRDefault="0029062A">
      <w:pPr>
        <w:pStyle w:val="Naslov2"/>
      </w:pPr>
      <w:r>
        <w:t>Članak 3.</w:t>
      </w:r>
    </w:p>
    <w:p w14:paraId="0124452E" w14:textId="7E97B36C" w:rsidR="00CE7EE2" w:rsidRDefault="0029062A">
      <w:pPr>
        <w:pStyle w:val="Tijeloteksta"/>
        <w:spacing w:before="178"/>
        <w:ind w:left="824"/>
        <w:jc w:val="both"/>
      </w:pPr>
      <w:r>
        <w:t xml:space="preserve">Uz </w:t>
      </w:r>
      <w:r w:rsidR="00687391">
        <w:t>vlastoručno potpisanu</w:t>
      </w:r>
      <w:r>
        <w:t xml:space="preserve"> prijavu, kandidati su dužni priložiti:</w:t>
      </w:r>
    </w:p>
    <w:p w14:paraId="677EA450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187"/>
        <w:ind w:hanging="361"/>
        <w:rPr>
          <w:sz w:val="24"/>
        </w:rPr>
      </w:pPr>
      <w:r>
        <w:rPr>
          <w:sz w:val="24"/>
        </w:rPr>
        <w:t>životopis – vlastoručno</w:t>
      </w:r>
      <w:r>
        <w:rPr>
          <w:spacing w:val="-2"/>
          <w:sz w:val="24"/>
        </w:rPr>
        <w:t xml:space="preserve"> </w:t>
      </w:r>
      <w:r>
        <w:rPr>
          <w:sz w:val="24"/>
        </w:rPr>
        <w:t>potpisan;</w:t>
      </w:r>
    </w:p>
    <w:p w14:paraId="00729085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dokaz o hrvatskom državljanstvu (presliku osobne iskaznice, putovnice ili</w:t>
      </w:r>
      <w:r>
        <w:rPr>
          <w:spacing w:val="-17"/>
          <w:sz w:val="24"/>
        </w:rPr>
        <w:t xml:space="preserve"> </w:t>
      </w:r>
      <w:r>
        <w:rPr>
          <w:sz w:val="24"/>
        </w:rPr>
        <w:t>domovnice);</w:t>
      </w:r>
    </w:p>
    <w:p w14:paraId="461EFC22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14" w:line="247" w:lineRule="auto"/>
        <w:ind w:right="119"/>
        <w:rPr>
          <w:sz w:val="24"/>
        </w:rPr>
      </w:pPr>
      <w:r>
        <w:rPr>
          <w:sz w:val="24"/>
        </w:rPr>
        <w:t>dokaz o odgovarajućem stupnju obrazovanja (preslika diplome ili potvrde visokoškolske ustanove o stečenoj stručnoj</w:t>
      </w:r>
      <w:r>
        <w:rPr>
          <w:spacing w:val="-3"/>
          <w:sz w:val="24"/>
        </w:rPr>
        <w:t xml:space="preserve"> </w:t>
      </w:r>
      <w:r>
        <w:rPr>
          <w:sz w:val="24"/>
        </w:rPr>
        <w:t>spremi);</w:t>
      </w:r>
    </w:p>
    <w:p w14:paraId="2DBB7893" w14:textId="7887F4B5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23" w:line="256" w:lineRule="auto"/>
        <w:ind w:right="107"/>
        <w:rPr>
          <w:sz w:val="24"/>
        </w:rPr>
      </w:pPr>
      <w:r>
        <w:rPr>
          <w:sz w:val="24"/>
        </w:rPr>
        <w:t>dokaze iz kojih je vidljivo da kandidat</w:t>
      </w:r>
      <w:r w:rsidR="000157B8">
        <w:rPr>
          <w:sz w:val="24"/>
        </w:rPr>
        <w:t>/kandidatkinja</w:t>
      </w:r>
      <w:r>
        <w:rPr>
          <w:sz w:val="24"/>
        </w:rPr>
        <w:t xml:space="preserve"> ima najmanje godinu dana radnog iskustva na poslovima s područja turizma za koje je kao uvjet propisan minimalno preddiplomski stručni ili sveučilišni studij (180</w:t>
      </w:r>
      <w:r>
        <w:rPr>
          <w:spacing w:val="-16"/>
          <w:sz w:val="24"/>
        </w:rPr>
        <w:t xml:space="preserve"> </w:t>
      </w:r>
      <w:r>
        <w:rPr>
          <w:sz w:val="24"/>
        </w:rPr>
        <w:t>ili</w:t>
      </w:r>
      <w:r>
        <w:rPr>
          <w:spacing w:val="-16"/>
          <w:sz w:val="24"/>
        </w:rPr>
        <w:t xml:space="preserve"> </w:t>
      </w:r>
      <w:r>
        <w:rPr>
          <w:sz w:val="24"/>
        </w:rPr>
        <w:t>240</w:t>
      </w:r>
      <w:r>
        <w:rPr>
          <w:spacing w:val="-17"/>
          <w:sz w:val="24"/>
        </w:rPr>
        <w:t xml:space="preserve"> </w:t>
      </w:r>
      <w:r>
        <w:rPr>
          <w:sz w:val="24"/>
        </w:rPr>
        <w:t>ECTS)</w:t>
      </w:r>
      <w:r>
        <w:rPr>
          <w:spacing w:val="-16"/>
          <w:sz w:val="24"/>
        </w:rPr>
        <w:t xml:space="preserve"> </w:t>
      </w:r>
      <w:r>
        <w:rPr>
          <w:sz w:val="24"/>
        </w:rPr>
        <w:t>(presliku</w:t>
      </w:r>
      <w:r>
        <w:rPr>
          <w:spacing w:val="-19"/>
          <w:sz w:val="24"/>
        </w:rPr>
        <w:t xml:space="preserve"> </w:t>
      </w:r>
      <w:r>
        <w:rPr>
          <w:sz w:val="24"/>
        </w:rPr>
        <w:t>potvrde,</w:t>
      </w:r>
      <w:r>
        <w:rPr>
          <w:spacing w:val="-16"/>
          <w:sz w:val="24"/>
        </w:rPr>
        <w:t xml:space="preserve"> </w:t>
      </w:r>
      <w:r>
        <w:rPr>
          <w:sz w:val="24"/>
        </w:rPr>
        <w:t>odnosno</w:t>
      </w:r>
      <w:r>
        <w:rPr>
          <w:spacing w:val="-17"/>
          <w:sz w:val="24"/>
        </w:rPr>
        <w:t xml:space="preserve"> </w:t>
      </w:r>
      <w:r>
        <w:rPr>
          <w:sz w:val="24"/>
        </w:rPr>
        <w:t>elektroničkog</w:t>
      </w:r>
      <w:r>
        <w:rPr>
          <w:spacing w:val="-14"/>
          <w:sz w:val="24"/>
        </w:rPr>
        <w:t xml:space="preserve"> </w:t>
      </w:r>
      <w:r>
        <w:rPr>
          <w:sz w:val="24"/>
        </w:rPr>
        <w:t>zapisa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podacima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stažu</w:t>
      </w:r>
      <w:r>
        <w:rPr>
          <w:spacing w:val="-14"/>
          <w:sz w:val="24"/>
        </w:rPr>
        <w:t xml:space="preserve"> </w:t>
      </w:r>
      <w:r>
        <w:rPr>
          <w:sz w:val="24"/>
        </w:rPr>
        <w:t>evidentiranim u matičnoj evidenciji Hrvatskog zavoda za mirovinsko osiguranje, uvjerenje poslodavca kojim se dokazuje određeno radno iskustvo na traženim poslovima, ugovor o radu i</w:t>
      </w:r>
      <w:r>
        <w:rPr>
          <w:spacing w:val="-17"/>
          <w:sz w:val="24"/>
        </w:rPr>
        <w:t xml:space="preserve"> </w:t>
      </w:r>
      <w:r>
        <w:rPr>
          <w:sz w:val="24"/>
        </w:rPr>
        <w:t>sl.);</w:t>
      </w:r>
    </w:p>
    <w:p w14:paraId="484B92F0" w14:textId="1B661685" w:rsidR="00EB49FF" w:rsidRDefault="00EB49FF">
      <w:pPr>
        <w:pStyle w:val="Odlomakpopisa"/>
        <w:numPr>
          <w:ilvl w:val="0"/>
          <w:numId w:val="1"/>
        </w:numPr>
        <w:tabs>
          <w:tab w:val="left" w:pos="837"/>
        </w:tabs>
        <w:spacing w:before="23" w:line="256" w:lineRule="auto"/>
        <w:ind w:right="107"/>
        <w:rPr>
          <w:sz w:val="24"/>
        </w:rPr>
      </w:pPr>
      <w:r>
        <w:t>potvrda ranijeg poslodavca, odnosno druga isprava (preslik ugovora o radu, rješenja i sl.) iz kojeg je vidljivo u kojoj struci, na kojim poslovima i u kojem trajanju je ostvareno radno iskustvo,</w:t>
      </w:r>
    </w:p>
    <w:p w14:paraId="0C0D64A4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3"/>
        <w:ind w:hanging="361"/>
        <w:rPr>
          <w:sz w:val="24"/>
        </w:rPr>
      </w:pPr>
      <w:r>
        <w:rPr>
          <w:sz w:val="24"/>
        </w:rPr>
        <w:t>prijedlog Programa rada turističke zajednice za narednu kalendarsku godinu, vlastoručno</w:t>
      </w:r>
      <w:r>
        <w:rPr>
          <w:spacing w:val="-2"/>
          <w:sz w:val="24"/>
        </w:rPr>
        <w:t xml:space="preserve"> </w:t>
      </w:r>
      <w:r>
        <w:rPr>
          <w:sz w:val="24"/>
        </w:rPr>
        <w:t>potpisan,</w:t>
      </w:r>
    </w:p>
    <w:p w14:paraId="78DA94C2" w14:textId="77777777" w:rsidR="00CE7EE2" w:rsidRDefault="0029062A">
      <w:pPr>
        <w:pStyle w:val="Tijeloteksta"/>
        <w:spacing w:before="8"/>
        <w:ind w:left="836"/>
        <w:jc w:val="both"/>
      </w:pPr>
      <w:r>
        <w:t>u izvorniku;</w:t>
      </w:r>
    </w:p>
    <w:p w14:paraId="7489C49E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31" w:line="252" w:lineRule="auto"/>
        <w:ind w:right="113"/>
        <w:rPr>
          <w:sz w:val="24"/>
        </w:rPr>
      </w:pPr>
      <w:r>
        <w:rPr>
          <w:sz w:val="24"/>
        </w:rPr>
        <w:t>dokaz o aktivnom znanju jednog svjetskog jezika – preslika potvrde/svjedodžbe/certifikata škole za strane jezike, preslika indeksa iz kojeg je vidljivo pohađanje kolegija stranog jezika i trajanje ili vlastoručno potpisana izjava o aktivnom poznavanju stranog</w:t>
      </w:r>
      <w:r>
        <w:rPr>
          <w:spacing w:val="-6"/>
          <w:sz w:val="24"/>
        </w:rPr>
        <w:t xml:space="preserve"> </w:t>
      </w:r>
      <w:r>
        <w:rPr>
          <w:sz w:val="24"/>
        </w:rPr>
        <w:t>jezika;</w:t>
      </w:r>
    </w:p>
    <w:p w14:paraId="6448E233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line="244" w:lineRule="auto"/>
        <w:ind w:right="119"/>
        <w:rPr>
          <w:sz w:val="24"/>
        </w:rPr>
      </w:pPr>
      <w:r>
        <w:rPr>
          <w:sz w:val="24"/>
        </w:rPr>
        <w:t>presliku uvjerenja o položenom stručnom ispitu za rad u turističkom uredu (ukoliko kandidat/</w:t>
      </w:r>
      <w:proofErr w:type="spellStart"/>
      <w:r>
        <w:rPr>
          <w:sz w:val="24"/>
        </w:rPr>
        <w:t>kinja</w:t>
      </w:r>
      <w:proofErr w:type="spellEnd"/>
      <w:r>
        <w:rPr>
          <w:sz w:val="24"/>
        </w:rPr>
        <w:t xml:space="preserve"> ima položen stručni ispit)</w:t>
      </w:r>
      <w:r>
        <w:rPr>
          <w:spacing w:val="-2"/>
          <w:sz w:val="24"/>
        </w:rPr>
        <w:t xml:space="preserve"> </w:t>
      </w:r>
      <w:r>
        <w:rPr>
          <w:position w:val="6"/>
          <w:sz w:val="16"/>
        </w:rPr>
        <w:t>1</w:t>
      </w:r>
      <w:r>
        <w:rPr>
          <w:sz w:val="24"/>
        </w:rPr>
        <w:t>;</w:t>
      </w:r>
    </w:p>
    <w:p w14:paraId="5B1AA1A8" w14:textId="77777777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before="26" w:line="252" w:lineRule="auto"/>
        <w:ind w:right="110"/>
        <w:rPr>
          <w:sz w:val="24"/>
        </w:rPr>
      </w:pPr>
      <w:r>
        <w:rPr>
          <w:sz w:val="24"/>
        </w:rPr>
        <w:t>dokaz o poznavanju rada na osobnom računalu – preslika potvrde/svjedodžbe/certifikata o položenom tečaju informatike, preslika indeksa iz kojeg je vidljivo pohađanje i trajanje kolegija informatike ili vlastoručno potpisana izjava o poznavanju rada na osobnom</w:t>
      </w:r>
      <w:r>
        <w:rPr>
          <w:spacing w:val="-21"/>
          <w:sz w:val="24"/>
        </w:rPr>
        <w:t xml:space="preserve"> </w:t>
      </w:r>
      <w:r>
        <w:rPr>
          <w:sz w:val="24"/>
        </w:rPr>
        <w:t>računalu;</w:t>
      </w:r>
    </w:p>
    <w:p w14:paraId="27B88FC9" w14:textId="27D0A258" w:rsidR="00CE7EE2" w:rsidRDefault="0029062A">
      <w:pPr>
        <w:pStyle w:val="Odlomakpopisa"/>
        <w:numPr>
          <w:ilvl w:val="0"/>
          <w:numId w:val="1"/>
        </w:numPr>
        <w:tabs>
          <w:tab w:val="left" w:pos="837"/>
        </w:tabs>
        <w:spacing w:line="252" w:lineRule="auto"/>
        <w:ind w:right="111"/>
        <w:rPr>
          <w:sz w:val="24"/>
        </w:rPr>
      </w:pPr>
      <w:r>
        <w:rPr>
          <w:sz w:val="24"/>
        </w:rPr>
        <w:t xml:space="preserve">izvod iz kaznene evidencije, kojim se dokazuje da kandidatu nije pravomoćnom presudom ili rješenjem o prekršaju izrečena mjera sigurnosti ili zaštitna mjera zabrane obavljanja poslova iz područja </w:t>
      </w:r>
      <w:r w:rsidR="00565FA8">
        <w:rPr>
          <w:sz w:val="24"/>
        </w:rPr>
        <w:t>gospodarstv</w:t>
      </w:r>
      <w:r>
        <w:rPr>
          <w:sz w:val="24"/>
        </w:rPr>
        <w:t xml:space="preserve">a, dok ta mjera traje (ne stariji od </w:t>
      </w:r>
      <w:r w:rsidR="003D2DF0">
        <w:rPr>
          <w:sz w:val="24"/>
        </w:rPr>
        <w:t>15 dana od objave ovog natječaja</w:t>
      </w:r>
      <w:r>
        <w:rPr>
          <w:sz w:val="24"/>
        </w:rPr>
        <w:t>);</w:t>
      </w:r>
    </w:p>
    <w:p w14:paraId="6E70DF1E" w14:textId="048C09BD" w:rsidR="00C4160E" w:rsidRDefault="00C4160E">
      <w:pPr>
        <w:pStyle w:val="Odlomakpopisa"/>
        <w:numPr>
          <w:ilvl w:val="0"/>
          <w:numId w:val="1"/>
        </w:numPr>
        <w:tabs>
          <w:tab w:val="left" w:pos="837"/>
        </w:tabs>
        <w:spacing w:line="252" w:lineRule="auto"/>
        <w:ind w:right="111"/>
        <w:rPr>
          <w:sz w:val="24"/>
        </w:rPr>
      </w:pPr>
      <w:r>
        <w:rPr>
          <w:sz w:val="24"/>
        </w:rPr>
        <w:t>kao dokaz za bodovanje specifičnih znanja i iskustava vezanih za djelatnost turističke zajednice priznat će se: preporuka poslodavca, potvrda, certifikat ili diploma o završenom obrazovanju, stručne publikacije i ostali dokazi iz kojih je razvidan podatak o specifičnim traženim znanjima i iskustvima kandidata/</w:t>
      </w:r>
      <w:proofErr w:type="spellStart"/>
      <w:r>
        <w:rPr>
          <w:sz w:val="24"/>
        </w:rPr>
        <w:t>tkinje</w:t>
      </w:r>
      <w:proofErr w:type="spellEnd"/>
      <w:r>
        <w:rPr>
          <w:sz w:val="24"/>
        </w:rPr>
        <w:t xml:space="preserve">, </w:t>
      </w:r>
    </w:p>
    <w:p w14:paraId="18253C92" w14:textId="1C8C7E4B" w:rsidR="007842B8" w:rsidRPr="00AF31AB" w:rsidRDefault="0029062A" w:rsidP="00AF31AB">
      <w:pPr>
        <w:pStyle w:val="Odlomakpopisa"/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Calibri"/>
          <w:lang w:bidi="ar-SA"/>
        </w:rPr>
      </w:pPr>
      <w:r w:rsidRPr="00AF31AB">
        <w:rPr>
          <w:sz w:val="24"/>
        </w:rPr>
        <w:t xml:space="preserve">ispunjen obrazac Izjave o davanju suglasnosti za korištenje osobnih podataka u svrhu Natječaja (dostupno na web stranici Općine </w:t>
      </w:r>
      <w:r w:rsidR="003E0FDB" w:rsidRPr="00AF31AB">
        <w:rPr>
          <w:sz w:val="24"/>
        </w:rPr>
        <w:t>Kaštelir-Labinci</w:t>
      </w:r>
      <w:r w:rsidRPr="00AF31AB">
        <w:rPr>
          <w:sz w:val="24"/>
        </w:rPr>
        <w:t xml:space="preserve"> – </w:t>
      </w:r>
      <w:hyperlink r:id="rId8" w:history="1">
        <w:r w:rsidR="00C4160E" w:rsidRPr="00AF31AB">
          <w:rPr>
            <w:rStyle w:val="Hiperveza"/>
            <w:sz w:val="24"/>
          </w:rPr>
          <w:t>www.kastelir-labinci.hr</w:t>
        </w:r>
      </w:hyperlink>
      <w:r w:rsidR="007842B8" w:rsidRPr="00AF31AB">
        <w:rPr>
          <w:rStyle w:val="Hiperveza"/>
          <w:sz w:val="24"/>
        </w:rPr>
        <w:t xml:space="preserve"> </w:t>
      </w:r>
      <w:r w:rsidR="007842B8" w:rsidRPr="00AF31AB">
        <w:rPr>
          <w:rFonts w:eastAsia="Times New Roman"/>
        </w:rPr>
        <w:t xml:space="preserve">i  na službenim stranicama TZ Kaštelir-Labinci </w:t>
      </w:r>
      <w:hyperlink r:id="rId9" w:history="1">
        <w:r w:rsidR="007842B8" w:rsidRPr="00AF31AB">
          <w:rPr>
            <w:rStyle w:val="Hiperveza"/>
            <w:rFonts w:eastAsia="Times New Roman"/>
          </w:rPr>
          <w:t>www.tz-kastelir-labinci.hr</w:t>
        </w:r>
      </w:hyperlink>
      <w:r w:rsidR="007842B8" w:rsidRPr="00AF31AB">
        <w:rPr>
          <w:rFonts w:eastAsia="Times New Roman"/>
        </w:rPr>
        <w:t xml:space="preserve"> ).</w:t>
      </w:r>
    </w:p>
    <w:p w14:paraId="1D80BD19" w14:textId="77777777" w:rsidR="00CE7EE2" w:rsidRDefault="00B3248A">
      <w:pPr>
        <w:pStyle w:val="Tijeloteksta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43EB4A" wp14:editId="15A63DD1">
                <wp:simplePos x="0" y="0"/>
                <wp:positionH relativeFrom="page">
                  <wp:posOffset>899160</wp:posOffset>
                </wp:positionH>
                <wp:positionV relativeFrom="paragraph">
                  <wp:posOffset>230505</wp:posOffset>
                </wp:positionV>
                <wp:extent cx="1829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519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15pt" to="214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6EE33A6D" w14:textId="79394692" w:rsidR="00CE7EE2" w:rsidRDefault="0029062A">
      <w:pPr>
        <w:spacing w:before="70"/>
        <w:ind w:left="116" w:right="109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2"/>
          <w:position w:val="5"/>
          <w:sz w:val="13"/>
        </w:rPr>
        <w:t xml:space="preserve"> </w:t>
      </w:r>
      <w:r>
        <w:rPr>
          <w:sz w:val="20"/>
        </w:rPr>
        <w:t>NAPOMENA:</w:t>
      </w:r>
      <w:r>
        <w:rPr>
          <w:spacing w:val="-12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skladu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odredbom</w:t>
      </w:r>
      <w:r>
        <w:rPr>
          <w:spacing w:val="-13"/>
          <w:sz w:val="20"/>
        </w:rPr>
        <w:t xml:space="preserve"> </w:t>
      </w:r>
      <w:r>
        <w:rPr>
          <w:sz w:val="20"/>
        </w:rPr>
        <w:t>članka</w:t>
      </w:r>
      <w:r>
        <w:rPr>
          <w:spacing w:val="-14"/>
          <w:sz w:val="20"/>
        </w:rPr>
        <w:t xml:space="preserve"> </w:t>
      </w:r>
      <w:r>
        <w:rPr>
          <w:sz w:val="20"/>
        </w:rPr>
        <w:t>23.</w:t>
      </w:r>
      <w:r w:rsidR="003D2DF0">
        <w:rPr>
          <w:sz w:val="20"/>
        </w:rPr>
        <w:t>stavak 5.</w:t>
      </w:r>
      <w:r>
        <w:rPr>
          <w:spacing w:val="-12"/>
          <w:sz w:val="20"/>
        </w:rPr>
        <w:t xml:space="preserve"> </w:t>
      </w:r>
      <w:r w:rsidR="00DC6147">
        <w:rPr>
          <w:spacing w:val="-12"/>
          <w:sz w:val="20"/>
        </w:rPr>
        <w:t xml:space="preserve">i 6. </w:t>
      </w:r>
      <w:r>
        <w:rPr>
          <w:sz w:val="20"/>
        </w:rPr>
        <w:t>Zakona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turističkim</w:t>
      </w:r>
      <w:r>
        <w:rPr>
          <w:spacing w:val="-10"/>
          <w:sz w:val="20"/>
        </w:rPr>
        <w:t xml:space="preserve"> </w:t>
      </w:r>
      <w:r>
        <w:rPr>
          <w:sz w:val="20"/>
        </w:rPr>
        <w:t>zajednicama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promicanju</w:t>
      </w:r>
      <w:r>
        <w:rPr>
          <w:spacing w:val="-14"/>
          <w:sz w:val="20"/>
        </w:rPr>
        <w:t xml:space="preserve"> </w:t>
      </w:r>
      <w:r>
        <w:rPr>
          <w:sz w:val="20"/>
        </w:rPr>
        <w:t>hrvatskog</w:t>
      </w:r>
      <w:r>
        <w:rPr>
          <w:spacing w:val="-13"/>
          <w:sz w:val="20"/>
        </w:rPr>
        <w:t xml:space="preserve"> </w:t>
      </w:r>
      <w:r>
        <w:rPr>
          <w:sz w:val="20"/>
        </w:rPr>
        <w:t>turizma</w:t>
      </w:r>
      <w:r w:rsidR="003D2DF0">
        <w:rPr>
          <w:sz w:val="20"/>
        </w:rPr>
        <w:t xml:space="preserve"> (NN, 52/19)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direktorom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može biti imenovana i osoba koja u trenutku sklapanja ugovora o radu nema položen stručni ispit za rad u turističkom uredu uz uvjet da stručni ispit položi u roku od jedne godine od dana stupanja na rad ili osoba koja ima odgovarajuću stručnu spremu i najmanje </w:t>
      </w:r>
      <w:r w:rsidR="003D2DF0">
        <w:rPr>
          <w:sz w:val="20"/>
        </w:rPr>
        <w:t>5</w:t>
      </w:r>
      <w:r>
        <w:rPr>
          <w:sz w:val="20"/>
        </w:rPr>
        <w:t xml:space="preserve"> godina radnog staža na poslovima u turizmu u toj stručnoj</w:t>
      </w:r>
      <w:r>
        <w:rPr>
          <w:spacing w:val="-8"/>
          <w:sz w:val="20"/>
        </w:rPr>
        <w:t xml:space="preserve"> </w:t>
      </w:r>
      <w:r>
        <w:rPr>
          <w:sz w:val="20"/>
        </w:rPr>
        <w:t>spremi.</w:t>
      </w:r>
    </w:p>
    <w:p w14:paraId="1467B357" w14:textId="77777777" w:rsidR="00AF5F86" w:rsidRDefault="00AF5F86" w:rsidP="00383387">
      <w:pPr>
        <w:pStyle w:val="Naslov2"/>
      </w:pPr>
    </w:p>
    <w:p w14:paraId="48962833" w14:textId="4C633150" w:rsidR="00383387" w:rsidRDefault="00383387" w:rsidP="00383387">
      <w:pPr>
        <w:pStyle w:val="Naslov2"/>
      </w:pPr>
      <w:r>
        <w:lastRenderedPageBreak/>
        <w:t>Članak 4.</w:t>
      </w:r>
    </w:p>
    <w:p w14:paraId="2E812ACB" w14:textId="7161001A" w:rsidR="00E75E2D" w:rsidRDefault="00E75E2D" w:rsidP="00E75E2D">
      <w:pPr>
        <w:pStyle w:val="Naslov2"/>
        <w:ind w:firstLine="355"/>
        <w:jc w:val="left"/>
        <w:rPr>
          <w:b w:val="0"/>
          <w:bCs w:val="0"/>
        </w:rPr>
      </w:pPr>
      <w:r>
        <w:rPr>
          <w:b w:val="0"/>
          <w:bCs w:val="0"/>
        </w:rPr>
        <w:t>U skladu s odredbom članka 22. stavak 2. Zakona o turističkim zajednicama i promicanju hrvatskog turizma direktora turističke zajednice imenuje turističko vijeće na vrijeme od četiri godine (od 01.01.2022.)</w:t>
      </w:r>
    </w:p>
    <w:p w14:paraId="314DE1E7" w14:textId="77777777" w:rsidR="001A6A33" w:rsidRPr="00E75E2D" w:rsidRDefault="001A6A33" w:rsidP="00E75E2D">
      <w:pPr>
        <w:pStyle w:val="Naslov2"/>
        <w:ind w:firstLine="355"/>
        <w:jc w:val="left"/>
        <w:rPr>
          <w:b w:val="0"/>
          <w:bCs w:val="0"/>
        </w:rPr>
      </w:pPr>
    </w:p>
    <w:p w14:paraId="60910836" w14:textId="18A53F70" w:rsidR="00E75E2D" w:rsidRDefault="00E75E2D" w:rsidP="00383387">
      <w:pPr>
        <w:pStyle w:val="Naslov2"/>
      </w:pPr>
      <w:r>
        <w:t>Članak 5.</w:t>
      </w:r>
    </w:p>
    <w:p w14:paraId="2D6BF8CC" w14:textId="70F5243E" w:rsidR="00383387" w:rsidRDefault="00383387" w:rsidP="00AF31AB">
      <w:pPr>
        <w:pStyle w:val="Tijeloteksta"/>
        <w:spacing w:before="178"/>
        <w:ind w:left="476" w:firstLine="244"/>
      </w:pPr>
      <w:r>
        <w:t xml:space="preserve">U skladu s odredbom članka 24. </w:t>
      </w:r>
      <w:r w:rsidR="00DC6147">
        <w:t xml:space="preserve">stavak 1.,2. i 4. </w:t>
      </w:r>
      <w:r>
        <w:t>Zakona o turističkim zajednicama i promicanju hrvatskog</w:t>
      </w:r>
      <w:r>
        <w:rPr>
          <w:spacing w:val="52"/>
        </w:rPr>
        <w:t xml:space="preserve"> </w:t>
      </w:r>
      <w:r>
        <w:t>turizma,</w:t>
      </w:r>
      <w:r w:rsidR="00AF31AB">
        <w:t xml:space="preserve"> </w:t>
      </w:r>
      <w:r>
        <w:t>na radno mjesto direktora/</w:t>
      </w:r>
      <w:proofErr w:type="spellStart"/>
      <w:r>
        <w:t>ice</w:t>
      </w:r>
      <w:proofErr w:type="spellEnd"/>
      <w:r>
        <w:t xml:space="preserve"> </w:t>
      </w:r>
      <w:r w:rsidRPr="0047430E">
        <w:rPr>
          <w:b/>
          <w:bCs/>
        </w:rPr>
        <w:t>ne može</w:t>
      </w:r>
      <w:r>
        <w:t xml:space="preserve"> biti primljena osoba:</w:t>
      </w:r>
    </w:p>
    <w:p w14:paraId="65812E41" w14:textId="77777777" w:rsidR="00CE7EE2" w:rsidRDefault="0029062A" w:rsidP="00AF31AB">
      <w:pPr>
        <w:pStyle w:val="Odlomakpopisa"/>
        <w:numPr>
          <w:ilvl w:val="0"/>
          <w:numId w:val="1"/>
        </w:numPr>
        <w:tabs>
          <w:tab w:val="left" w:pos="976"/>
        </w:tabs>
        <w:spacing w:before="1"/>
        <w:jc w:val="left"/>
        <w:rPr>
          <w:sz w:val="24"/>
        </w:rPr>
      </w:pPr>
      <w:r>
        <w:rPr>
          <w:sz w:val="24"/>
        </w:rPr>
        <w:t>koja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predsjednik</w:t>
      </w:r>
      <w:r>
        <w:rPr>
          <w:spacing w:val="27"/>
          <w:sz w:val="24"/>
        </w:rPr>
        <w:t xml:space="preserve"> </w:t>
      </w:r>
      <w:r>
        <w:rPr>
          <w:sz w:val="24"/>
        </w:rPr>
        <w:t>ili</w:t>
      </w:r>
      <w:r>
        <w:rPr>
          <w:spacing w:val="27"/>
          <w:sz w:val="24"/>
        </w:rPr>
        <w:t xml:space="preserve"> </w:t>
      </w:r>
      <w:r>
        <w:rPr>
          <w:sz w:val="24"/>
        </w:rPr>
        <w:t>član</w:t>
      </w:r>
      <w:r>
        <w:rPr>
          <w:spacing w:val="28"/>
          <w:sz w:val="24"/>
        </w:rPr>
        <w:t xml:space="preserve"> </w:t>
      </w:r>
      <w:r>
        <w:rPr>
          <w:sz w:val="24"/>
        </w:rPr>
        <w:t>skupštine,</w:t>
      </w:r>
      <w:r>
        <w:rPr>
          <w:spacing w:val="25"/>
          <w:sz w:val="24"/>
        </w:rPr>
        <w:t xml:space="preserve"> </w:t>
      </w:r>
      <w:r>
        <w:rPr>
          <w:sz w:val="24"/>
        </w:rPr>
        <w:t>turističkog</w:t>
      </w:r>
      <w:r>
        <w:rPr>
          <w:spacing w:val="28"/>
          <w:sz w:val="24"/>
        </w:rPr>
        <w:t xml:space="preserve"> </w:t>
      </w:r>
      <w:r>
        <w:rPr>
          <w:sz w:val="24"/>
        </w:rPr>
        <w:t>vijeća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nadzornog</w:t>
      </w:r>
      <w:r>
        <w:rPr>
          <w:spacing w:val="26"/>
          <w:sz w:val="24"/>
        </w:rPr>
        <w:t xml:space="preserve"> </w:t>
      </w:r>
      <w:r>
        <w:rPr>
          <w:sz w:val="24"/>
        </w:rPr>
        <w:t>odbora</w:t>
      </w:r>
      <w:r>
        <w:rPr>
          <w:spacing w:val="25"/>
          <w:sz w:val="24"/>
        </w:rPr>
        <w:t xml:space="preserve"> </w:t>
      </w:r>
      <w:r>
        <w:rPr>
          <w:sz w:val="24"/>
        </w:rPr>
        <w:t>niti</w:t>
      </w:r>
      <w:r>
        <w:rPr>
          <w:spacing w:val="24"/>
          <w:sz w:val="24"/>
        </w:rPr>
        <w:t xml:space="preserve"> </w:t>
      </w:r>
      <w:r>
        <w:rPr>
          <w:sz w:val="24"/>
        </w:rPr>
        <w:t>jedne</w:t>
      </w:r>
      <w:r>
        <w:rPr>
          <w:spacing w:val="28"/>
          <w:sz w:val="24"/>
        </w:rPr>
        <w:t xml:space="preserve"> </w:t>
      </w:r>
      <w:r>
        <w:rPr>
          <w:sz w:val="24"/>
        </w:rPr>
        <w:t>turističke</w:t>
      </w:r>
    </w:p>
    <w:p w14:paraId="27D850AD" w14:textId="77777777" w:rsidR="00CE7EE2" w:rsidRDefault="0029062A" w:rsidP="00AF31AB">
      <w:pPr>
        <w:pStyle w:val="Tijeloteksta"/>
        <w:spacing w:before="20"/>
        <w:ind w:left="219" w:firstLine="604"/>
      </w:pPr>
      <w:r>
        <w:t>zajednice,</w:t>
      </w:r>
    </w:p>
    <w:p w14:paraId="309BC741" w14:textId="1FC99A0D" w:rsidR="00CE7EE2" w:rsidRDefault="0029062A" w:rsidP="00B8070D">
      <w:pPr>
        <w:pStyle w:val="Odlomakpopisa"/>
        <w:numPr>
          <w:ilvl w:val="0"/>
          <w:numId w:val="1"/>
        </w:numPr>
        <w:tabs>
          <w:tab w:val="left" w:pos="933"/>
        </w:tabs>
        <w:spacing w:before="178"/>
        <w:rPr>
          <w:sz w:val="24"/>
        </w:rPr>
      </w:pPr>
      <w:r w:rsidRPr="00B8070D">
        <w:rPr>
          <w:sz w:val="24"/>
        </w:rPr>
        <w:t>koja</w:t>
      </w:r>
      <w:r w:rsidRPr="00B8070D">
        <w:rPr>
          <w:spacing w:val="-16"/>
          <w:sz w:val="24"/>
        </w:rPr>
        <w:t xml:space="preserve"> </w:t>
      </w:r>
      <w:r w:rsidRPr="00B8070D">
        <w:rPr>
          <w:sz w:val="24"/>
        </w:rPr>
        <w:t>obavlja</w:t>
      </w:r>
      <w:r w:rsidRPr="00B8070D">
        <w:rPr>
          <w:spacing w:val="-17"/>
          <w:sz w:val="24"/>
        </w:rPr>
        <w:t xml:space="preserve"> </w:t>
      </w:r>
      <w:r w:rsidRPr="00B8070D">
        <w:rPr>
          <w:sz w:val="24"/>
        </w:rPr>
        <w:t>ugostiteljske</w:t>
      </w:r>
      <w:r w:rsidRPr="00B8070D">
        <w:rPr>
          <w:spacing w:val="-12"/>
          <w:sz w:val="24"/>
        </w:rPr>
        <w:t xml:space="preserve"> </w:t>
      </w:r>
      <w:r w:rsidRPr="00B8070D">
        <w:rPr>
          <w:sz w:val="24"/>
        </w:rPr>
        <w:t>i</w:t>
      </w:r>
      <w:r w:rsidRPr="00B8070D">
        <w:rPr>
          <w:spacing w:val="-16"/>
          <w:sz w:val="24"/>
        </w:rPr>
        <w:t xml:space="preserve"> </w:t>
      </w:r>
      <w:r w:rsidRPr="00B8070D">
        <w:rPr>
          <w:sz w:val="24"/>
        </w:rPr>
        <w:t>turističke</w:t>
      </w:r>
      <w:r w:rsidRPr="00B8070D">
        <w:rPr>
          <w:spacing w:val="-15"/>
          <w:sz w:val="24"/>
        </w:rPr>
        <w:t xml:space="preserve"> </w:t>
      </w:r>
      <w:r w:rsidRPr="00B8070D">
        <w:rPr>
          <w:sz w:val="24"/>
        </w:rPr>
        <w:t>djelatnosti</w:t>
      </w:r>
      <w:r w:rsidRPr="00B8070D">
        <w:rPr>
          <w:spacing w:val="-17"/>
          <w:sz w:val="24"/>
        </w:rPr>
        <w:t xml:space="preserve"> </w:t>
      </w:r>
      <w:r w:rsidRPr="00B8070D">
        <w:rPr>
          <w:sz w:val="24"/>
        </w:rPr>
        <w:t>na</w:t>
      </w:r>
      <w:r w:rsidRPr="00B8070D">
        <w:rPr>
          <w:spacing w:val="-17"/>
          <w:sz w:val="24"/>
        </w:rPr>
        <w:t xml:space="preserve"> </w:t>
      </w:r>
      <w:r w:rsidRPr="00B8070D">
        <w:rPr>
          <w:sz w:val="24"/>
        </w:rPr>
        <w:t>području</w:t>
      </w:r>
      <w:r w:rsidRPr="00B8070D">
        <w:rPr>
          <w:spacing w:val="-16"/>
          <w:sz w:val="24"/>
        </w:rPr>
        <w:t xml:space="preserve"> </w:t>
      </w:r>
      <w:r w:rsidRPr="00B8070D">
        <w:rPr>
          <w:sz w:val="24"/>
        </w:rPr>
        <w:t>za</w:t>
      </w:r>
      <w:r w:rsidRPr="00B8070D">
        <w:rPr>
          <w:spacing w:val="-14"/>
          <w:sz w:val="24"/>
        </w:rPr>
        <w:t xml:space="preserve"> </w:t>
      </w:r>
      <w:r w:rsidRPr="00B8070D">
        <w:rPr>
          <w:sz w:val="24"/>
        </w:rPr>
        <w:t>koje</w:t>
      </w:r>
      <w:r w:rsidRPr="00B8070D">
        <w:rPr>
          <w:spacing w:val="-16"/>
          <w:sz w:val="24"/>
        </w:rPr>
        <w:t xml:space="preserve"> </w:t>
      </w:r>
      <w:r w:rsidRPr="00B8070D">
        <w:rPr>
          <w:sz w:val="24"/>
        </w:rPr>
        <w:t>je</w:t>
      </w:r>
      <w:r w:rsidRPr="00B8070D">
        <w:rPr>
          <w:spacing w:val="-17"/>
          <w:sz w:val="24"/>
        </w:rPr>
        <w:t xml:space="preserve"> </w:t>
      </w:r>
      <w:r w:rsidRPr="00B8070D">
        <w:rPr>
          <w:sz w:val="24"/>
        </w:rPr>
        <w:t>osnovana</w:t>
      </w:r>
      <w:r w:rsidRPr="00B8070D">
        <w:rPr>
          <w:spacing w:val="-18"/>
          <w:sz w:val="24"/>
        </w:rPr>
        <w:t xml:space="preserve"> </w:t>
      </w:r>
      <w:r w:rsidRPr="00B8070D">
        <w:rPr>
          <w:sz w:val="24"/>
        </w:rPr>
        <w:t>turistička</w:t>
      </w:r>
      <w:r w:rsidRPr="00B8070D">
        <w:rPr>
          <w:spacing w:val="-14"/>
          <w:sz w:val="24"/>
        </w:rPr>
        <w:t xml:space="preserve"> </w:t>
      </w:r>
      <w:r w:rsidRPr="00B8070D">
        <w:rPr>
          <w:sz w:val="24"/>
        </w:rPr>
        <w:t>zajednica</w:t>
      </w:r>
      <w:r w:rsidR="007A132C" w:rsidRPr="00B8070D">
        <w:rPr>
          <w:sz w:val="24"/>
        </w:rPr>
        <w:t xml:space="preserve"> Općine Kaštelir-Labinci</w:t>
      </w:r>
      <w:r w:rsidRPr="00B8070D">
        <w:rPr>
          <w:sz w:val="24"/>
        </w:rPr>
        <w:t>,</w:t>
      </w:r>
    </w:p>
    <w:p w14:paraId="6337CA40" w14:textId="77777777" w:rsidR="00CE7EE2" w:rsidRDefault="0029062A" w:rsidP="00AF31AB">
      <w:pPr>
        <w:pStyle w:val="Odlomakpopisa"/>
        <w:numPr>
          <w:ilvl w:val="0"/>
          <w:numId w:val="1"/>
        </w:numPr>
        <w:tabs>
          <w:tab w:val="left" w:pos="964"/>
        </w:tabs>
        <w:spacing w:before="178" w:line="254" w:lineRule="auto"/>
        <w:ind w:right="119"/>
        <w:jc w:val="left"/>
        <w:rPr>
          <w:sz w:val="24"/>
        </w:rPr>
      </w:pPr>
      <w:r>
        <w:rPr>
          <w:sz w:val="24"/>
        </w:rPr>
        <w:t>koja je član upravnog ili nadzornog tijela trgovačkog društva ili druge pravne osobe koja je član turističke</w:t>
      </w:r>
      <w:r>
        <w:rPr>
          <w:spacing w:val="-1"/>
          <w:sz w:val="24"/>
        </w:rPr>
        <w:t xml:space="preserve"> </w:t>
      </w:r>
      <w:r>
        <w:rPr>
          <w:sz w:val="24"/>
        </w:rPr>
        <w:t>zajednice</w:t>
      </w:r>
      <w:r w:rsidR="00B8070D">
        <w:rPr>
          <w:sz w:val="24"/>
        </w:rPr>
        <w:t xml:space="preserve"> Općine Kaštelir-Labinci</w:t>
      </w:r>
      <w:r>
        <w:rPr>
          <w:sz w:val="24"/>
        </w:rPr>
        <w:t>.</w:t>
      </w:r>
    </w:p>
    <w:p w14:paraId="6E56D795" w14:textId="77777777" w:rsidR="00CE7EE2" w:rsidRDefault="00CE7EE2">
      <w:pPr>
        <w:pStyle w:val="Tijeloteksta"/>
        <w:rPr>
          <w:sz w:val="28"/>
        </w:rPr>
      </w:pPr>
    </w:p>
    <w:p w14:paraId="5B821685" w14:textId="6D31D9FA" w:rsidR="00CE7EE2" w:rsidRDefault="0029062A">
      <w:pPr>
        <w:pStyle w:val="Naslov2"/>
      </w:pPr>
      <w:r>
        <w:t xml:space="preserve">Članak </w:t>
      </w:r>
      <w:r w:rsidR="001A6A33">
        <w:t>6</w:t>
      </w:r>
      <w:r>
        <w:t>.</w:t>
      </w:r>
    </w:p>
    <w:p w14:paraId="28A6DEF5" w14:textId="77777777" w:rsidR="00CE7EE2" w:rsidRDefault="0029062A">
      <w:pPr>
        <w:pStyle w:val="Tijeloteksta"/>
        <w:spacing w:before="181"/>
        <w:ind w:left="824"/>
      </w:pPr>
      <w:r>
        <w:t>Prijave se, zajedno s traženim dokazima, podnose preporučenom pošiljkom u zatvorenoj omotnici ili</w:t>
      </w:r>
    </w:p>
    <w:p w14:paraId="24C43366" w14:textId="77777777" w:rsidR="00CE7EE2" w:rsidRDefault="0029062A">
      <w:pPr>
        <w:pStyle w:val="Tijeloteksta"/>
        <w:spacing w:before="17"/>
        <w:ind w:left="116"/>
      </w:pPr>
      <w:r>
        <w:t>osobno na adresu:</w:t>
      </w:r>
    </w:p>
    <w:p w14:paraId="15F49418" w14:textId="6E08AB06" w:rsidR="00CE7EE2" w:rsidRDefault="0029062A">
      <w:pPr>
        <w:pStyle w:val="Naslov2"/>
        <w:spacing w:before="179" w:line="256" w:lineRule="auto"/>
        <w:ind w:left="116" w:right="108" w:firstLine="707"/>
        <w:jc w:val="both"/>
        <w:rPr>
          <w:b w:val="0"/>
        </w:rPr>
      </w:pPr>
      <w:r>
        <w:t xml:space="preserve">TURISTIČKA ZAJEDNICA OPĆINE </w:t>
      </w:r>
      <w:r w:rsidR="003E0FDB">
        <w:t>KAŠTELIR-LABINCI</w:t>
      </w:r>
      <w:r>
        <w:t xml:space="preserve">, </w:t>
      </w:r>
      <w:r w:rsidR="0047430E">
        <w:t>Kaštelir 11</w:t>
      </w:r>
      <w:r>
        <w:t>3, 52</w:t>
      </w:r>
      <w:r w:rsidR="0047430E">
        <w:t>464</w:t>
      </w:r>
      <w:r>
        <w:t xml:space="preserve"> </w:t>
      </w:r>
      <w:r w:rsidR="003E0FDB">
        <w:t>Kaštelir</w:t>
      </w:r>
      <w:r>
        <w:t xml:space="preserve">, </w:t>
      </w:r>
      <w:r>
        <w:rPr>
          <w:b w:val="0"/>
        </w:rPr>
        <w:t xml:space="preserve">s naznakom: </w:t>
      </w:r>
      <w:r>
        <w:t xml:space="preserve">„ – NE OTVARAJ – PRIJAVA NA JAVNI NATJEČAJ ZA DIREKTORA/ICU </w:t>
      </w:r>
      <w:r w:rsidR="00383387">
        <w:t xml:space="preserve">TURISTIČKOG UREDA </w:t>
      </w:r>
      <w:r>
        <w:t>TURISTIČK</w:t>
      </w:r>
      <w:r w:rsidR="0047430E">
        <w:t>E ZAJEDNICE</w:t>
      </w:r>
      <w:r>
        <w:t>“</w:t>
      </w:r>
      <w:r>
        <w:rPr>
          <w:b w:val="0"/>
        </w:rPr>
        <w:t>.</w:t>
      </w:r>
    </w:p>
    <w:p w14:paraId="5D95EFCD" w14:textId="77777777" w:rsidR="00AF31AB" w:rsidRDefault="00AF31AB">
      <w:pPr>
        <w:pStyle w:val="Naslov2"/>
        <w:spacing w:before="179" w:line="256" w:lineRule="auto"/>
        <w:ind w:left="116" w:right="108" w:firstLine="707"/>
        <w:jc w:val="both"/>
        <w:rPr>
          <w:b w:val="0"/>
        </w:rPr>
      </w:pPr>
    </w:p>
    <w:p w14:paraId="285E009E" w14:textId="4CF0D6C7" w:rsidR="007842B8" w:rsidRPr="00AF31AB" w:rsidRDefault="0029062A" w:rsidP="00AF31AB">
      <w:pPr>
        <w:pStyle w:val="Odlomakpopisa"/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AF31AB">
        <w:rPr>
          <w:sz w:val="24"/>
          <w:szCs w:val="24"/>
        </w:rPr>
        <w:t xml:space="preserve">Rok za podnošenje prijava na Natječaj je </w:t>
      </w:r>
      <w:r w:rsidR="00C36A7B" w:rsidRPr="00AF31AB">
        <w:rPr>
          <w:sz w:val="24"/>
          <w:szCs w:val="24"/>
        </w:rPr>
        <w:t>15</w:t>
      </w:r>
      <w:r w:rsidRPr="00AF31AB">
        <w:rPr>
          <w:sz w:val="24"/>
          <w:szCs w:val="24"/>
        </w:rPr>
        <w:t xml:space="preserve"> (</w:t>
      </w:r>
      <w:r w:rsidR="00C36A7B" w:rsidRPr="00AF31AB">
        <w:rPr>
          <w:sz w:val="24"/>
          <w:szCs w:val="24"/>
        </w:rPr>
        <w:t>petnaest)</w:t>
      </w:r>
      <w:r w:rsidRPr="00AF31AB">
        <w:rPr>
          <w:sz w:val="24"/>
          <w:szCs w:val="24"/>
        </w:rPr>
        <w:t xml:space="preserve"> dana od dana objave Natječaja</w:t>
      </w:r>
      <w:r w:rsidR="009B674B" w:rsidRPr="00AF31AB">
        <w:rPr>
          <w:sz w:val="24"/>
          <w:szCs w:val="24"/>
        </w:rPr>
        <w:t xml:space="preserve"> u Hrvatskom zavodu za zapošljavanje i</w:t>
      </w:r>
      <w:r w:rsidRPr="00AF31AB">
        <w:rPr>
          <w:sz w:val="24"/>
          <w:szCs w:val="24"/>
        </w:rPr>
        <w:t xml:space="preserve"> na službenoj stranici Općine </w:t>
      </w:r>
      <w:r w:rsidR="003E0FDB" w:rsidRPr="00AF31AB">
        <w:rPr>
          <w:sz w:val="24"/>
          <w:szCs w:val="24"/>
        </w:rPr>
        <w:t>Kaštelir-Labinci</w:t>
      </w:r>
      <w:r w:rsidRPr="00AF31AB">
        <w:rPr>
          <w:sz w:val="24"/>
          <w:szCs w:val="24"/>
        </w:rPr>
        <w:t xml:space="preserve"> - </w:t>
      </w:r>
      <w:hyperlink r:id="rId10" w:history="1">
        <w:r w:rsidR="00157E94" w:rsidRPr="00AF31AB">
          <w:rPr>
            <w:rStyle w:val="Hiperveza"/>
            <w:sz w:val="24"/>
            <w:szCs w:val="24"/>
          </w:rPr>
          <w:t>www.kastelir-labinci.hr.</w:t>
        </w:r>
      </w:hyperlink>
      <w:r w:rsidR="007842B8" w:rsidRPr="00AF31AB">
        <w:rPr>
          <w:rStyle w:val="Hiperveza"/>
          <w:sz w:val="24"/>
          <w:szCs w:val="24"/>
        </w:rPr>
        <w:t xml:space="preserve"> , </w:t>
      </w:r>
      <w:r w:rsidR="007842B8" w:rsidRPr="00AF31AB">
        <w:rPr>
          <w:rFonts w:eastAsia="Times New Roman"/>
          <w:sz w:val="24"/>
          <w:szCs w:val="24"/>
        </w:rPr>
        <w:t xml:space="preserve">i  na službenim stranicama TZ Kaštelir-Labinci </w:t>
      </w:r>
      <w:hyperlink r:id="rId11" w:history="1">
        <w:r w:rsidR="007842B8" w:rsidRPr="00AF31AB">
          <w:rPr>
            <w:rStyle w:val="Hiperveza"/>
            <w:rFonts w:eastAsia="Times New Roman"/>
            <w:sz w:val="24"/>
            <w:szCs w:val="24"/>
          </w:rPr>
          <w:t>www.tz-kastelir-labinci.hr</w:t>
        </w:r>
      </w:hyperlink>
      <w:r w:rsidR="007842B8" w:rsidRPr="00AF31AB">
        <w:rPr>
          <w:rFonts w:eastAsia="Times New Roman"/>
          <w:sz w:val="24"/>
          <w:szCs w:val="24"/>
        </w:rPr>
        <w:t xml:space="preserve"> </w:t>
      </w:r>
      <w:r w:rsidR="00AF31AB" w:rsidRPr="00AF31AB">
        <w:rPr>
          <w:rFonts w:eastAsia="Times New Roman"/>
          <w:sz w:val="24"/>
          <w:szCs w:val="24"/>
        </w:rPr>
        <w:t>.</w:t>
      </w:r>
    </w:p>
    <w:p w14:paraId="394A6A3E" w14:textId="77777777" w:rsidR="007842B8" w:rsidRPr="00AF31AB" w:rsidRDefault="007842B8" w:rsidP="007842B8">
      <w:pPr>
        <w:rPr>
          <w:rFonts w:eastAsiaTheme="minorHAnsi"/>
          <w:sz w:val="24"/>
          <w:szCs w:val="24"/>
        </w:rPr>
      </w:pPr>
    </w:p>
    <w:p w14:paraId="1BB95548" w14:textId="65F30723" w:rsidR="00CE7EE2" w:rsidRDefault="0029062A">
      <w:pPr>
        <w:pStyle w:val="Naslov2"/>
        <w:spacing w:before="160"/>
      </w:pPr>
      <w:r>
        <w:t xml:space="preserve">Članak </w:t>
      </w:r>
      <w:r w:rsidR="001A6A33">
        <w:t>7</w:t>
      </w:r>
      <w:r>
        <w:t>.</w:t>
      </w:r>
    </w:p>
    <w:p w14:paraId="30095C3C" w14:textId="77777777" w:rsidR="00CE7EE2" w:rsidRDefault="0029062A">
      <w:pPr>
        <w:pStyle w:val="Tijeloteksta"/>
        <w:spacing w:before="178"/>
        <w:ind w:left="824"/>
      </w:pPr>
      <w:r>
        <w:t>Kandidati prijavom na natječaj pristaju da se njihovi podaci obrađuju samo u potrebnom obimu i</w:t>
      </w:r>
    </w:p>
    <w:p w14:paraId="722442A9" w14:textId="77777777" w:rsidR="00CE7EE2" w:rsidRDefault="0029062A">
      <w:pPr>
        <w:pStyle w:val="Tijeloteksta"/>
        <w:spacing w:before="17"/>
        <w:ind w:left="116"/>
      </w:pPr>
      <w:r>
        <w:t>samo u svrhu provedbe natječaja, od strane ovlaštenih osoba za provedbu natječaja.</w:t>
      </w:r>
    </w:p>
    <w:p w14:paraId="741E3791" w14:textId="77777777" w:rsidR="00CE7EE2" w:rsidRDefault="0029062A">
      <w:pPr>
        <w:pStyle w:val="Tijeloteksta"/>
        <w:spacing w:before="179" w:line="256" w:lineRule="auto"/>
        <w:ind w:left="116" w:right="118" w:firstLine="707"/>
        <w:jc w:val="both"/>
      </w:pPr>
      <w:r>
        <w:t xml:space="preserve">Kandidati dostavljaju sve priloge u neovjerenoj preslici, te su dužni na poziv Turističkog vijeća Turističke zajednice Općine </w:t>
      </w:r>
      <w:r w:rsidR="003E0FDB">
        <w:t>Kaštelir-Labinci</w:t>
      </w:r>
      <w:r>
        <w:t xml:space="preserve"> dostaviti na uvid izvornike.</w:t>
      </w:r>
    </w:p>
    <w:p w14:paraId="0D2475BD" w14:textId="61455990" w:rsidR="00CE7EE2" w:rsidRDefault="0029062A" w:rsidP="00746D34">
      <w:pPr>
        <w:pStyle w:val="Tijeloteksta"/>
        <w:spacing w:before="159" w:line="254" w:lineRule="auto"/>
        <w:ind w:left="116" w:right="120" w:firstLine="707"/>
        <w:jc w:val="both"/>
      </w:pPr>
      <w:r>
        <w:t>Urednom/potpunom prijavom smatra se prijava koja sadržava sve podatke i priloge navedene u Natječaju.</w:t>
      </w:r>
      <w:r w:rsidR="00746D34">
        <w:t xml:space="preserve"> </w:t>
      </w:r>
      <w:r>
        <w:t>Nepotpune i nepravovremene prijave neće se razmatrati</w:t>
      </w:r>
      <w:r w:rsidR="00DC6147">
        <w:t>, niti će podnositelj nepotpunih prijava biti pozvani na dopunu prijave.</w:t>
      </w:r>
      <w:r w:rsidR="00746D34">
        <w:t xml:space="preserve"> </w:t>
      </w:r>
      <w:r>
        <w:t>Kandidat</w:t>
      </w:r>
      <w:r w:rsidR="00157E94">
        <w:t>/</w:t>
      </w:r>
      <w:proofErr w:type="spellStart"/>
      <w:r w:rsidR="00157E94">
        <w:t>kinja</w:t>
      </w:r>
      <w:proofErr w:type="spellEnd"/>
      <w:r>
        <w:t xml:space="preserve"> koji nije podnio pravodobnu i urednu prijavu ili ne ispunjava formalne uvjete iz Natječaja, ne smatra se kandidatom prijavljenim na Natječaj.</w:t>
      </w:r>
    </w:p>
    <w:p w14:paraId="19E078BB" w14:textId="77777777" w:rsidR="00CE7EE2" w:rsidRDefault="00CE7EE2">
      <w:pPr>
        <w:pStyle w:val="Tijeloteksta"/>
        <w:spacing w:before="3"/>
        <w:rPr>
          <w:sz w:val="25"/>
        </w:rPr>
      </w:pPr>
    </w:p>
    <w:p w14:paraId="5384590D" w14:textId="5553C150" w:rsidR="00CE7EE2" w:rsidRDefault="0029062A">
      <w:pPr>
        <w:pStyle w:val="Naslov2"/>
      </w:pPr>
      <w:r>
        <w:t xml:space="preserve">Članak </w:t>
      </w:r>
      <w:r w:rsidR="001A6A33">
        <w:t>8</w:t>
      </w:r>
      <w:r>
        <w:t>.</w:t>
      </w:r>
    </w:p>
    <w:p w14:paraId="17592DA1" w14:textId="68C5323A" w:rsidR="00CE7EE2" w:rsidRDefault="0029062A" w:rsidP="00AF31AB">
      <w:pPr>
        <w:pStyle w:val="Tijeloteksta"/>
        <w:spacing w:before="179" w:line="256" w:lineRule="auto"/>
        <w:ind w:right="113" w:firstLine="707"/>
      </w:pPr>
      <w:r>
        <w:t xml:space="preserve">Administrativnu provjeru i pregled pristiglih prijava izvršit će </w:t>
      </w:r>
      <w:r w:rsidR="00746D34">
        <w:t>članovi Turističkog Vijeća.</w:t>
      </w:r>
    </w:p>
    <w:p w14:paraId="53382E29" w14:textId="439F4FBE" w:rsidR="00CE7EE2" w:rsidRDefault="0029062A" w:rsidP="00AF31AB">
      <w:pPr>
        <w:pStyle w:val="Tijeloteksta"/>
        <w:spacing w:before="159" w:line="254" w:lineRule="auto"/>
        <w:ind w:right="112" w:firstLine="707"/>
      </w:pPr>
      <w:r>
        <w:rPr>
          <w:spacing w:val="-4"/>
        </w:rPr>
        <w:t xml:space="preserve"> </w:t>
      </w:r>
      <w:r w:rsidR="00964334">
        <w:t>K</w:t>
      </w:r>
      <w:r>
        <w:t>andidat</w:t>
      </w:r>
      <w:r w:rsidR="00964334">
        <w:t>i</w:t>
      </w:r>
      <w:r>
        <w:t>/kinje</w:t>
      </w:r>
      <w:r>
        <w:rPr>
          <w:spacing w:val="-3"/>
        </w:rPr>
        <w:t xml:space="preserve"> </w:t>
      </w:r>
      <w:r>
        <w:t>prijavljen</w:t>
      </w:r>
      <w:r w:rsidR="00964334">
        <w:t>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ispunjavaju</w:t>
      </w:r>
      <w:r>
        <w:rPr>
          <w:spacing w:val="-3"/>
        </w:rPr>
        <w:t xml:space="preserve"> </w:t>
      </w:r>
      <w:r>
        <w:t>formalne</w:t>
      </w:r>
      <w:r>
        <w:rPr>
          <w:spacing w:val="-5"/>
        </w:rPr>
        <w:t xml:space="preserve"> </w:t>
      </w:r>
      <w:r>
        <w:t>uvjete</w:t>
      </w:r>
      <w:r>
        <w:rPr>
          <w:spacing w:val="-5"/>
        </w:rPr>
        <w:t xml:space="preserve"> </w:t>
      </w:r>
      <w:r w:rsidR="00964334">
        <w:t xml:space="preserve">dužni su pristupiti razgovoru </w:t>
      </w:r>
      <w:r w:rsidR="00AF31AB">
        <w:t xml:space="preserve"> </w:t>
      </w:r>
      <w:r w:rsidR="00964334">
        <w:t xml:space="preserve">sa članovima </w:t>
      </w:r>
      <w:r w:rsidR="00746D34">
        <w:t>Turističko</w:t>
      </w:r>
      <w:r w:rsidR="00964334">
        <w:t>g</w:t>
      </w:r>
      <w:r w:rsidR="00746D34">
        <w:t xml:space="preserve"> vijeć</w:t>
      </w:r>
      <w:r w:rsidR="00964334">
        <w:t>a Turističke zajednice Općine Kaštelir -Labinci</w:t>
      </w:r>
      <w:r>
        <w:rPr>
          <w:spacing w:val="-18"/>
        </w:rPr>
        <w:t xml:space="preserve"> </w:t>
      </w:r>
      <w:r w:rsidR="00964334">
        <w:rPr>
          <w:spacing w:val="-18"/>
        </w:rPr>
        <w:t>.</w:t>
      </w:r>
    </w:p>
    <w:p w14:paraId="57B5DB41" w14:textId="13E02985" w:rsidR="00CE7EE2" w:rsidRDefault="0029062A" w:rsidP="00AF31AB">
      <w:pPr>
        <w:widowControl/>
        <w:autoSpaceDE/>
        <w:autoSpaceDN/>
        <w:spacing w:before="225" w:line="256" w:lineRule="auto"/>
        <w:ind w:left="249" w:right="112" w:firstLine="355"/>
        <w:rPr>
          <w:sz w:val="24"/>
          <w:szCs w:val="24"/>
        </w:rPr>
      </w:pPr>
      <w:r w:rsidRPr="00AF31AB">
        <w:rPr>
          <w:sz w:val="24"/>
          <w:szCs w:val="24"/>
        </w:rPr>
        <w:lastRenderedPageBreak/>
        <w:t>Obavijest o vremenu, načinu i mjestu održavanja intervjua bit će objavljena na službenim internetskim</w:t>
      </w:r>
      <w:r w:rsidRPr="00AF31AB">
        <w:rPr>
          <w:spacing w:val="-12"/>
          <w:sz w:val="24"/>
          <w:szCs w:val="24"/>
        </w:rPr>
        <w:t xml:space="preserve"> </w:t>
      </w:r>
      <w:r w:rsidRPr="00AF31AB">
        <w:rPr>
          <w:sz w:val="24"/>
          <w:szCs w:val="24"/>
        </w:rPr>
        <w:t>stranicama</w:t>
      </w:r>
      <w:r w:rsidRPr="00AF31AB">
        <w:rPr>
          <w:spacing w:val="-11"/>
          <w:sz w:val="24"/>
          <w:szCs w:val="24"/>
        </w:rPr>
        <w:t xml:space="preserve"> </w:t>
      </w:r>
      <w:r w:rsidRPr="00AF31AB">
        <w:rPr>
          <w:sz w:val="24"/>
          <w:szCs w:val="24"/>
        </w:rPr>
        <w:t>Općine</w:t>
      </w:r>
      <w:r w:rsidRPr="00AF31AB">
        <w:rPr>
          <w:spacing w:val="-8"/>
          <w:sz w:val="24"/>
          <w:szCs w:val="24"/>
        </w:rPr>
        <w:t xml:space="preserve"> </w:t>
      </w:r>
      <w:r w:rsidR="003E0FDB" w:rsidRPr="00AF31AB">
        <w:rPr>
          <w:sz w:val="24"/>
          <w:szCs w:val="24"/>
        </w:rPr>
        <w:t>Kaštelir-Labinci</w:t>
      </w:r>
      <w:r w:rsidRPr="00AF31AB">
        <w:rPr>
          <w:sz w:val="24"/>
          <w:szCs w:val="24"/>
          <w:u w:val="single"/>
        </w:rPr>
        <w:t>,</w:t>
      </w:r>
      <w:r w:rsidRPr="00AF31AB">
        <w:rPr>
          <w:spacing w:val="-11"/>
          <w:sz w:val="24"/>
          <w:szCs w:val="24"/>
          <w:u w:val="single"/>
        </w:rPr>
        <w:t xml:space="preserve"> </w:t>
      </w:r>
      <w:hyperlink w:history="1">
        <w:r w:rsidR="00842183" w:rsidRPr="00AF31AB">
          <w:rPr>
            <w:rStyle w:val="Hiperveza"/>
            <w:sz w:val="24"/>
            <w:szCs w:val="24"/>
          </w:rPr>
          <w:t>www.kastelir-labinci.hr,</w:t>
        </w:r>
        <w:r w:rsidR="00842183" w:rsidRPr="00AF31AB">
          <w:rPr>
            <w:rStyle w:val="Hiperveza"/>
            <w:spacing w:val="-11"/>
            <w:sz w:val="24"/>
            <w:szCs w:val="24"/>
          </w:rPr>
          <w:t xml:space="preserve"> </w:t>
        </w:r>
      </w:hyperlink>
      <w:r w:rsidR="007842B8" w:rsidRPr="00AF31AB">
        <w:rPr>
          <w:rFonts w:eastAsia="Times New Roman"/>
          <w:sz w:val="24"/>
          <w:szCs w:val="24"/>
        </w:rPr>
        <w:t xml:space="preserve"> i  na službenim stranicama TZ</w:t>
      </w:r>
      <w:r w:rsidR="007842B8" w:rsidRPr="00AF31AB">
        <w:rPr>
          <w:rFonts w:eastAsia="Times New Roman"/>
          <w:i/>
          <w:iCs/>
          <w:sz w:val="24"/>
          <w:szCs w:val="24"/>
        </w:rPr>
        <w:t xml:space="preserve"> </w:t>
      </w:r>
      <w:r w:rsidR="007842B8" w:rsidRPr="00AF31AB">
        <w:rPr>
          <w:rFonts w:eastAsia="Times New Roman"/>
          <w:sz w:val="24"/>
          <w:szCs w:val="24"/>
        </w:rPr>
        <w:t xml:space="preserve">Kaštelir-Labinci – </w:t>
      </w:r>
      <w:hyperlink r:id="rId12" w:history="1">
        <w:r w:rsidR="007842B8" w:rsidRPr="00AF31AB">
          <w:rPr>
            <w:rStyle w:val="Hiperveza"/>
            <w:rFonts w:eastAsia="Times New Roman"/>
            <w:sz w:val="24"/>
            <w:szCs w:val="24"/>
          </w:rPr>
          <w:t>www.tz-kastelir-labinci.hr</w:t>
        </w:r>
      </w:hyperlink>
      <w:r w:rsidR="007842B8" w:rsidRPr="00AF31AB">
        <w:rPr>
          <w:rFonts w:eastAsia="Times New Roman"/>
          <w:i/>
          <w:iCs/>
          <w:sz w:val="24"/>
          <w:szCs w:val="24"/>
        </w:rPr>
        <w:t>,</w:t>
      </w:r>
      <w:r w:rsidR="00746D34" w:rsidRPr="00AF31AB">
        <w:rPr>
          <w:spacing w:val="-11"/>
          <w:sz w:val="24"/>
          <w:szCs w:val="24"/>
        </w:rPr>
        <w:t xml:space="preserve"> </w:t>
      </w:r>
      <w:r w:rsidR="007842B8" w:rsidRPr="00AF31AB">
        <w:rPr>
          <w:spacing w:val="-11"/>
          <w:sz w:val="24"/>
          <w:szCs w:val="24"/>
        </w:rPr>
        <w:t>te</w:t>
      </w:r>
      <w:r w:rsidR="00746D34" w:rsidRPr="00AF31AB">
        <w:rPr>
          <w:spacing w:val="-11"/>
          <w:sz w:val="24"/>
          <w:szCs w:val="24"/>
        </w:rPr>
        <w:t xml:space="preserve"> </w:t>
      </w:r>
      <w:r w:rsidR="00964334" w:rsidRPr="00AF31AB">
        <w:rPr>
          <w:spacing w:val="-11"/>
          <w:sz w:val="24"/>
          <w:szCs w:val="24"/>
        </w:rPr>
        <w:t xml:space="preserve"> telefonskim putem  </w:t>
      </w:r>
      <w:r w:rsidR="00746D34" w:rsidRPr="00AF31AB">
        <w:rPr>
          <w:spacing w:val="-11"/>
          <w:sz w:val="24"/>
          <w:szCs w:val="24"/>
        </w:rPr>
        <w:t xml:space="preserve"> </w:t>
      </w:r>
      <w:r w:rsidR="00964334" w:rsidRPr="00AF31AB">
        <w:rPr>
          <w:spacing w:val="-11"/>
          <w:sz w:val="24"/>
          <w:szCs w:val="24"/>
        </w:rPr>
        <w:t xml:space="preserve">najkasnije </w:t>
      </w:r>
      <w:r w:rsidR="007842B8" w:rsidRPr="00AF31AB">
        <w:rPr>
          <w:sz w:val="24"/>
          <w:szCs w:val="24"/>
        </w:rPr>
        <w:t>tri</w:t>
      </w:r>
      <w:r w:rsidRPr="00AF31AB">
        <w:rPr>
          <w:spacing w:val="-11"/>
          <w:sz w:val="24"/>
          <w:szCs w:val="24"/>
        </w:rPr>
        <w:t xml:space="preserve"> </w:t>
      </w:r>
      <w:r w:rsidRPr="00AF31AB">
        <w:rPr>
          <w:sz w:val="24"/>
          <w:szCs w:val="24"/>
        </w:rPr>
        <w:t>(</w:t>
      </w:r>
      <w:r w:rsidR="007842B8" w:rsidRPr="00AF31AB">
        <w:rPr>
          <w:sz w:val="24"/>
          <w:szCs w:val="24"/>
        </w:rPr>
        <w:t>3</w:t>
      </w:r>
      <w:r w:rsidRPr="00AF31AB">
        <w:rPr>
          <w:sz w:val="24"/>
          <w:szCs w:val="24"/>
        </w:rPr>
        <w:t>)</w:t>
      </w:r>
      <w:r w:rsidRPr="00AF31AB">
        <w:rPr>
          <w:spacing w:val="-12"/>
          <w:sz w:val="24"/>
          <w:szCs w:val="24"/>
        </w:rPr>
        <w:t xml:space="preserve"> </w:t>
      </w:r>
      <w:r w:rsidRPr="00AF31AB">
        <w:rPr>
          <w:sz w:val="24"/>
          <w:szCs w:val="24"/>
        </w:rPr>
        <w:t>dana prije održavanja</w:t>
      </w:r>
      <w:r w:rsidRPr="00AF31AB">
        <w:rPr>
          <w:spacing w:val="-1"/>
          <w:sz w:val="24"/>
          <w:szCs w:val="24"/>
        </w:rPr>
        <w:t xml:space="preserve"> </w:t>
      </w:r>
      <w:r w:rsidRPr="00AF31AB">
        <w:rPr>
          <w:sz w:val="24"/>
          <w:szCs w:val="24"/>
        </w:rPr>
        <w:t>intervjua.</w:t>
      </w:r>
      <w:r w:rsidR="00964334" w:rsidRPr="00AF31AB">
        <w:rPr>
          <w:sz w:val="24"/>
          <w:szCs w:val="24"/>
        </w:rPr>
        <w:t xml:space="preserve"> </w:t>
      </w:r>
      <w:r w:rsidR="00FF59CF" w:rsidRPr="00AF31AB">
        <w:rPr>
          <w:sz w:val="24"/>
          <w:szCs w:val="24"/>
        </w:rPr>
        <w:t>Za</w:t>
      </w:r>
      <w:r w:rsidRPr="00AF31AB">
        <w:rPr>
          <w:sz w:val="24"/>
          <w:szCs w:val="24"/>
        </w:rPr>
        <w:t xml:space="preserve"> kandidat</w:t>
      </w:r>
      <w:r w:rsidR="00FF59CF" w:rsidRPr="00AF31AB">
        <w:rPr>
          <w:sz w:val="24"/>
          <w:szCs w:val="24"/>
        </w:rPr>
        <w:t>a</w:t>
      </w:r>
      <w:r w:rsidRPr="00AF31AB">
        <w:rPr>
          <w:sz w:val="24"/>
          <w:szCs w:val="24"/>
        </w:rPr>
        <w:t>/</w:t>
      </w:r>
      <w:proofErr w:type="spellStart"/>
      <w:r w:rsidRPr="00AF31AB">
        <w:rPr>
          <w:sz w:val="24"/>
          <w:szCs w:val="24"/>
        </w:rPr>
        <w:t>kinj</w:t>
      </w:r>
      <w:r w:rsidR="00FF59CF" w:rsidRPr="00AF31AB">
        <w:rPr>
          <w:sz w:val="24"/>
          <w:szCs w:val="24"/>
        </w:rPr>
        <w:t>u</w:t>
      </w:r>
      <w:proofErr w:type="spellEnd"/>
      <w:r w:rsidR="00FF59CF" w:rsidRPr="00AF31AB">
        <w:rPr>
          <w:sz w:val="24"/>
          <w:szCs w:val="24"/>
        </w:rPr>
        <w:t xml:space="preserve"> koji</w:t>
      </w:r>
      <w:r w:rsidRPr="00AF31AB">
        <w:rPr>
          <w:sz w:val="24"/>
          <w:szCs w:val="24"/>
        </w:rPr>
        <w:t xml:space="preserve"> ne pristupi </w:t>
      </w:r>
      <w:r w:rsidR="00FF59CF" w:rsidRPr="00AF31AB">
        <w:rPr>
          <w:sz w:val="24"/>
          <w:szCs w:val="24"/>
        </w:rPr>
        <w:t>razgovoru</w:t>
      </w:r>
      <w:r w:rsidRPr="00AF31AB">
        <w:rPr>
          <w:sz w:val="24"/>
          <w:szCs w:val="24"/>
        </w:rPr>
        <w:t>, smatra</w:t>
      </w:r>
      <w:r w:rsidR="00FF59CF" w:rsidRPr="00AF31AB">
        <w:rPr>
          <w:sz w:val="24"/>
          <w:szCs w:val="24"/>
        </w:rPr>
        <w:t>t će</w:t>
      </w:r>
      <w:r w:rsidRPr="00AF31AB">
        <w:rPr>
          <w:sz w:val="24"/>
          <w:szCs w:val="24"/>
        </w:rPr>
        <w:t xml:space="preserve"> se da je povukao/la prijavu </w:t>
      </w:r>
      <w:r w:rsidR="00746D34" w:rsidRPr="00AF31AB">
        <w:rPr>
          <w:sz w:val="24"/>
          <w:szCs w:val="24"/>
        </w:rPr>
        <w:t xml:space="preserve"> </w:t>
      </w:r>
      <w:r w:rsidRPr="00AF31AB">
        <w:rPr>
          <w:sz w:val="24"/>
          <w:szCs w:val="24"/>
        </w:rPr>
        <w:t>na Natječaj.</w:t>
      </w:r>
    </w:p>
    <w:p w14:paraId="76A9282C" w14:textId="77777777" w:rsidR="00157E94" w:rsidRPr="00AF31AB" w:rsidRDefault="00157E94" w:rsidP="00AF31AB">
      <w:pPr>
        <w:pStyle w:val="Tijeloteksta"/>
        <w:rPr>
          <w:sz w:val="32"/>
          <w:szCs w:val="28"/>
        </w:rPr>
      </w:pPr>
      <w:r w:rsidRPr="00AF31AB">
        <w:rPr>
          <w:sz w:val="32"/>
          <w:szCs w:val="28"/>
        </w:rPr>
        <w:tab/>
      </w:r>
    </w:p>
    <w:p w14:paraId="52771ED6" w14:textId="763016FA" w:rsidR="00CE7EE2" w:rsidRDefault="0029062A">
      <w:pPr>
        <w:pStyle w:val="Naslov2"/>
      </w:pPr>
      <w:r>
        <w:t xml:space="preserve">Članak </w:t>
      </w:r>
      <w:r w:rsidR="001A6A33">
        <w:t>9</w:t>
      </w:r>
      <w:r>
        <w:t>.</w:t>
      </w:r>
    </w:p>
    <w:p w14:paraId="3EE6E583" w14:textId="224202A8" w:rsidR="00CE7EE2" w:rsidRDefault="0029062A">
      <w:pPr>
        <w:pStyle w:val="Tijeloteksta"/>
        <w:spacing w:before="181" w:line="254" w:lineRule="auto"/>
        <w:ind w:left="116" w:right="113" w:firstLine="707"/>
        <w:jc w:val="both"/>
      </w:pPr>
      <w:r>
        <w:t>O</w:t>
      </w:r>
      <w:r>
        <w:rPr>
          <w:spacing w:val="-18"/>
        </w:rPr>
        <w:t xml:space="preserve"> </w:t>
      </w:r>
      <w:r>
        <w:t>imenovanju</w:t>
      </w:r>
      <w:r>
        <w:rPr>
          <w:spacing w:val="-17"/>
        </w:rPr>
        <w:t xml:space="preserve"> </w:t>
      </w:r>
      <w:r>
        <w:t>direktora</w:t>
      </w:r>
      <w:r w:rsidR="00837215">
        <w:t>/</w:t>
      </w:r>
      <w:proofErr w:type="spellStart"/>
      <w:r w:rsidR="00837215">
        <w:t>ice</w:t>
      </w:r>
      <w:proofErr w:type="spellEnd"/>
      <w:r>
        <w:rPr>
          <w:spacing w:val="-17"/>
        </w:rPr>
        <w:t xml:space="preserve"> </w:t>
      </w:r>
      <w:r>
        <w:t>Turističko</w:t>
      </w:r>
      <w:r>
        <w:rPr>
          <w:spacing w:val="-13"/>
        </w:rPr>
        <w:t xml:space="preserve"> </w:t>
      </w:r>
      <w:r>
        <w:t>vijeće</w:t>
      </w:r>
      <w:r>
        <w:rPr>
          <w:spacing w:val="-16"/>
        </w:rPr>
        <w:t xml:space="preserve"> </w:t>
      </w:r>
      <w:r>
        <w:t>odlučuje</w:t>
      </w:r>
      <w:r>
        <w:rPr>
          <w:spacing w:val="-17"/>
        </w:rPr>
        <w:t xml:space="preserve"> </w:t>
      </w:r>
      <w:r w:rsidRPr="007842B8">
        <w:rPr>
          <w:i/>
          <w:iCs/>
        </w:rPr>
        <w:t>glasovanjem</w:t>
      </w:r>
      <w:r>
        <w:rPr>
          <w:spacing w:val="-18"/>
        </w:rPr>
        <w:t xml:space="preserve"> </w:t>
      </w:r>
      <w:r>
        <w:t>između</w:t>
      </w:r>
      <w:r>
        <w:rPr>
          <w:spacing w:val="-17"/>
        </w:rPr>
        <w:t xml:space="preserve"> </w:t>
      </w:r>
      <w:r>
        <w:t>predloženih kandidata</w:t>
      </w:r>
      <w:r w:rsidR="00964334">
        <w:t>.</w:t>
      </w:r>
    </w:p>
    <w:p w14:paraId="596CA5D2" w14:textId="35B54FAB" w:rsidR="00FF59CF" w:rsidRDefault="00FF59CF">
      <w:pPr>
        <w:pStyle w:val="Tijeloteksta"/>
        <w:spacing w:before="181" w:line="254" w:lineRule="auto"/>
        <w:ind w:left="116" w:right="113" w:firstLine="707"/>
        <w:jc w:val="both"/>
      </w:pPr>
      <w:r>
        <w:t>Turističko vijeće Turističke zajednice Općine Kaštelir-Labinci zadržava pravo ne izvršiti izbor po raspisanom natječaju te isti poništiti bez posebnog obrazloženja.</w:t>
      </w:r>
    </w:p>
    <w:p w14:paraId="3AFFB067" w14:textId="177280E8" w:rsidR="00CE7EE2" w:rsidRDefault="0029062A">
      <w:pPr>
        <w:pStyle w:val="Tijeloteksta"/>
        <w:spacing w:before="163" w:line="254" w:lineRule="auto"/>
        <w:ind w:left="116" w:right="119" w:firstLine="707"/>
        <w:jc w:val="both"/>
      </w:pPr>
      <w:r>
        <w:t>O</w:t>
      </w:r>
      <w:r>
        <w:rPr>
          <w:spacing w:val="-12"/>
        </w:rPr>
        <w:t xml:space="preserve"> </w:t>
      </w:r>
      <w:r>
        <w:t>rezultatima</w:t>
      </w:r>
      <w:r>
        <w:rPr>
          <w:spacing w:val="-14"/>
        </w:rPr>
        <w:t xml:space="preserve"> </w:t>
      </w:r>
      <w:r>
        <w:t>natječaja</w:t>
      </w:r>
      <w:r>
        <w:rPr>
          <w:spacing w:val="-12"/>
        </w:rPr>
        <w:t xml:space="preserve"> </w:t>
      </w:r>
      <w:r>
        <w:t>kandidati</w:t>
      </w:r>
      <w:r>
        <w:rPr>
          <w:spacing w:val="-12"/>
        </w:rPr>
        <w:t xml:space="preserve"> </w:t>
      </w:r>
      <w:r>
        <w:t>će</w:t>
      </w:r>
      <w:r>
        <w:rPr>
          <w:spacing w:val="-14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obaviješteni</w:t>
      </w:r>
      <w:r>
        <w:rPr>
          <w:spacing w:val="-12"/>
        </w:rPr>
        <w:t xml:space="preserve"> </w:t>
      </w:r>
      <w:r>
        <w:t>elektroničkom</w:t>
      </w:r>
      <w:r>
        <w:rPr>
          <w:spacing w:val="-13"/>
        </w:rPr>
        <w:t xml:space="preserve"> </w:t>
      </w:r>
      <w:r>
        <w:t>poštom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 w:rsidR="00964334">
        <w:t>8</w:t>
      </w:r>
      <w:r>
        <w:rPr>
          <w:spacing w:val="-12"/>
        </w:rPr>
        <w:t xml:space="preserve"> </w:t>
      </w:r>
      <w:r>
        <w:t>dana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dana donošenja</w:t>
      </w:r>
      <w:r>
        <w:rPr>
          <w:spacing w:val="-4"/>
        </w:rPr>
        <w:t xml:space="preserve"> </w:t>
      </w:r>
      <w:r>
        <w:t>odluke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odabiru</w:t>
      </w:r>
      <w:r>
        <w:rPr>
          <w:spacing w:val="-5"/>
        </w:rPr>
        <w:t xml:space="preserve"> </w:t>
      </w:r>
      <w:r>
        <w:t>kandidata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sjednici</w:t>
      </w:r>
      <w:r>
        <w:rPr>
          <w:spacing w:val="-5"/>
        </w:rPr>
        <w:t xml:space="preserve"> </w:t>
      </w:r>
      <w:r>
        <w:t>Turističkog</w:t>
      </w:r>
      <w:r>
        <w:rPr>
          <w:spacing w:val="-4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zajednice</w:t>
      </w:r>
      <w:r>
        <w:rPr>
          <w:spacing w:val="-4"/>
        </w:rPr>
        <w:t xml:space="preserve"> </w:t>
      </w:r>
      <w:r>
        <w:t>Općine</w:t>
      </w:r>
      <w:r>
        <w:rPr>
          <w:spacing w:val="2"/>
        </w:rPr>
        <w:t xml:space="preserve"> </w:t>
      </w:r>
      <w:r w:rsidR="003E0FDB">
        <w:t>Kaštelir-Labinci</w:t>
      </w:r>
      <w:r>
        <w:t>.</w:t>
      </w:r>
    </w:p>
    <w:p w14:paraId="315824A5" w14:textId="4EC5AB4F" w:rsidR="00CE7EE2" w:rsidRDefault="00CE7EE2">
      <w:pPr>
        <w:pStyle w:val="Tijeloteksta"/>
        <w:spacing w:before="4"/>
        <w:rPr>
          <w:sz w:val="25"/>
        </w:rPr>
      </w:pPr>
    </w:p>
    <w:p w14:paraId="1D82ACCE" w14:textId="50DB98EC" w:rsidR="00CE7EE2" w:rsidRDefault="0029062A" w:rsidP="001A6A33">
      <w:pPr>
        <w:pStyle w:val="Naslov2"/>
        <w:ind w:left="720" w:right="366"/>
      </w:pPr>
      <w:r>
        <w:t xml:space="preserve">Članak </w:t>
      </w:r>
      <w:r w:rsidR="001A6A33">
        <w:t>10</w:t>
      </w:r>
      <w:r>
        <w:t>.</w:t>
      </w:r>
    </w:p>
    <w:p w14:paraId="392C0CAA" w14:textId="77777777" w:rsidR="00CE7EE2" w:rsidRPr="00BF217B" w:rsidRDefault="0029062A" w:rsidP="009B674B">
      <w:pPr>
        <w:pStyle w:val="Tijeloteksta"/>
        <w:spacing w:before="179"/>
        <w:ind w:left="1076" w:right="366"/>
      </w:pPr>
      <w:r w:rsidRPr="00BF217B">
        <w:t xml:space="preserve">Natječaj će se objaviti na službenim stranicama Općine </w:t>
      </w:r>
      <w:r w:rsidR="003E0FDB" w:rsidRPr="00BF217B">
        <w:t>Kaštelir-Labinci</w:t>
      </w:r>
    </w:p>
    <w:p w14:paraId="69EEA794" w14:textId="2785DA82" w:rsidR="00CE7EE2" w:rsidRPr="00BF217B" w:rsidRDefault="0029062A" w:rsidP="007842B8">
      <w:pPr>
        <w:widowControl/>
        <w:autoSpaceDE/>
        <w:autoSpaceDN/>
        <w:rPr>
          <w:sz w:val="24"/>
          <w:szCs w:val="24"/>
        </w:rPr>
      </w:pPr>
      <w:r w:rsidRPr="00BF217B">
        <w:rPr>
          <w:sz w:val="24"/>
          <w:szCs w:val="24"/>
        </w:rPr>
        <w:t>(</w:t>
      </w:r>
      <w:hyperlink r:id="rId13" w:history="1">
        <w:r w:rsidR="00094E9D" w:rsidRPr="00BF217B">
          <w:rPr>
            <w:rStyle w:val="Hiperveza"/>
            <w:sz w:val="24"/>
            <w:szCs w:val="24"/>
          </w:rPr>
          <w:t>www.kastelir-labinci.hr</w:t>
        </w:r>
      </w:hyperlink>
      <w:r w:rsidR="00094E9D" w:rsidRPr="00BF217B">
        <w:rPr>
          <w:sz w:val="24"/>
          <w:szCs w:val="24"/>
        </w:rPr>
        <w:t xml:space="preserve"> </w:t>
      </w:r>
      <w:r w:rsidRPr="00BF217B">
        <w:rPr>
          <w:sz w:val="24"/>
          <w:szCs w:val="24"/>
        </w:rPr>
        <w:t xml:space="preserve">,) </w:t>
      </w:r>
      <w:r w:rsidR="007842B8" w:rsidRPr="00BF217B">
        <w:rPr>
          <w:rFonts w:eastAsia="Times New Roman"/>
          <w:sz w:val="24"/>
          <w:szCs w:val="24"/>
        </w:rPr>
        <w:t>i  na službenim stranicama TZ Kaštelir-Labinci (</w:t>
      </w:r>
      <w:hyperlink r:id="rId14" w:history="1">
        <w:r w:rsidR="007842B8" w:rsidRPr="00BF217B">
          <w:rPr>
            <w:rStyle w:val="Hiperveza"/>
            <w:rFonts w:eastAsia="Times New Roman"/>
            <w:sz w:val="24"/>
            <w:szCs w:val="24"/>
          </w:rPr>
          <w:t>www.tz-kastelir-labinci.hr</w:t>
        </w:r>
      </w:hyperlink>
      <w:r w:rsidR="007842B8" w:rsidRPr="00BF217B">
        <w:rPr>
          <w:rFonts w:eastAsia="Times New Roman"/>
          <w:sz w:val="24"/>
          <w:szCs w:val="24"/>
        </w:rPr>
        <w:t xml:space="preserve"> ), </w:t>
      </w:r>
      <w:r w:rsidRPr="00BF217B">
        <w:rPr>
          <w:sz w:val="24"/>
          <w:szCs w:val="24"/>
        </w:rPr>
        <w:t xml:space="preserve">te na stranicama </w:t>
      </w:r>
      <w:r w:rsidR="003A50F6" w:rsidRPr="00BF217B">
        <w:rPr>
          <w:sz w:val="24"/>
          <w:szCs w:val="24"/>
        </w:rPr>
        <w:t>H</w:t>
      </w:r>
      <w:r w:rsidRPr="00BF217B">
        <w:rPr>
          <w:sz w:val="24"/>
          <w:szCs w:val="24"/>
        </w:rPr>
        <w:t>rvatskog zavoda za zapošljavanje (</w:t>
      </w:r>
      <w:hyperlink r:id="rId15" w:history="1">
        <w:r w:rsidR="006B7917" w:rsidRPr="00BF217B">
          <w:rPr>
            <w:rStyle w:val="Hiperveza"/>
            <w:sz w:val="24"/>
            <w:szCs w:val="24"/>
          </w:rPr>
          <w:t>www.burzarada.hzz.hr</w:t>
        </w:r>
      </w:hyperlink>
      <w:r w:rsidRPr="00BF217B">
        <w:rPr>
          <w:sz w:val="24"/>
          <w:szCs w:val="24"/>
        </w:rPr>
        <w:t>)</w:t>
      </w:r>
      <w:r w:rsidR="007842B8" w:rsidRPr="00BF217B">
        <w:rPr>
          <w:sz w:val="24"/>
          <w:szCs w:val="24"/>
        </w:rPr>
        <w:t>,</w:t>
      </w:r>
      <w:r w:rsidR="006B7917" w:rsidRPr="00BF217B">
        <w:rPr>
          <w:sz w:val="24"/>
          <w:szCs w:val="24"/>
        </w:rPr>
        <w:t xml:space="preserve"> a u Glasu</w:t>
      </w:r>
      <w:r w:rsidRPr="00BF217B">
        <w:rPr>
          <w:sz w:val="24"/>
          <w:szCs w:val="24"/>
        </w:rPr>
        <w:t xml:space="preserve"> I</w:t>
      </w:r>
      <w:r w:rsidR="006B7917" w:rsidRPr="00BF217B">
        <w:rPr>
          <w:sz w:val="24"/>
          <w:szCs w:val="24"/>
        </w:rPr>
        <w:t>stre objavit će se Obavijest o natječaju</w:t>
      </w:r>
      <w:r w:rsidRPr="00BF217B">
        <w:rPr>
          <w:sz w:val="24"/>
          <w:szCs w:val="24"/>
        </w:rPr>
        <w:t>.</w:t>
      </w:r>
    </w:p>
    <w:p w14:paraId="673BABE4" w14:textId="77777777" w:rsidR="00CE7EE2" w:rsidRPr="00BF217B" w:rsidRDefault="00CE7EE2">
      <w:pPr>
        <w:pStyle w:val="Tijeloteksta"/>
        <w:spacing w:before="4"/>
      </w:pPr>
    </w:p>
    <w:p w14:paraId="279F2DBD" w14:textId="77777777" w:rsidR="00CE7EE2" w:rsidRDefault="00CE7EE2">
      <w:pPr>
        <w:pStyle w:val="Tijeloteksta"/>
        <w:rPr>
          <w:sz w:val="28"/>
        </w:rPr>
      </w:pPr>
    </w:p>
    <w:p w14:paraId="20AA650F" w14:textId="77777777" w:rsidR="00CE7EE2" w:rsidRPr="00BF217B" w:rsidRDefault="00CE7EE2">
      <w:pPr>
        <w:pStyle w:val="Tijeloteksta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6B7917" w:rsidRPr="00BF217B" w14:paraId="74E87567" w14:textId="77777777" w:rsidTr="006B7917">
        <w:tc>
          <w:tcPr>
            <w:tcW w:w="4790" w:type="dxa"/>
          </w:tcPr>
          <w:p w14:paraId="43F3A92C" w14:textId="77777777" w:rsidR="006B7917" w:rsidRPr="00BF217B" w:rsidRDefault="006B7917">
            <w:pPr>
              <w:pStyle w:val="Tijeloteksta"/>
              <w:spacing w:before="10"/>
            </w:pPr>
          </w:p>
        </w:tc>
        <w:tc>
          <w:tcPr>
            <w:tcW w:w="4790" w:type="dxa"/>
          </w:tcPr>
          <w:p w14:paraId="75ADC3B7" w14:textId="77777777" w:rsidR="006B7917" w:rsidRPr="00BF217B" w:rsidRDefault="006B7917" w:rsidP="006B7917">
            <w:pPr>
              <w:spacing w:before="1" w:line="252" w:lineRule="exact"/>
              <w:ind w:right="110"/>
              <w:jc w:val="center"/>
              <w:rPr>
                <w:b/>
                <w:sz w:val="24"/>
                <w:szCs w:val="24"/>
              </w:rPr>
            </w:pPr>
            <w:r w:rsidRPr="00BF217B">
              <w:rPr>
                <w:b/>
                <w:sz w:val="24"/>
                <w:szCs w:val="24"/>
              </w:rPr>
              <w:t>Turističko</w:t>
            </w:r>
            <w:r w:rsidRPr="00BF217B">
              <w:rPr>
                <w:b/>
                <w:spacing w:val="-13"/>
                <w:sz w:val="24"/>
                <w:szCs w:val="24"/>
              </w:rPr>
              <w:t xml:space="preserve"> vijeće Turističke zajednice</w:t>
            </w:r>
          </w:p>
          <w:p w14:paraId="263A2F4E" w14:textId="77777777" w:rsidR="006B7917" w:rsidRPr="00BF217B" w:rsidRDefault="006B7917" w:rsidP="006B7917">
            <w:pPr>
              <w:spacing w:line="252" w:lineRule="exact"/>
              <w:ind w:right="110"/>
              <w:jc w:val="center"/>
              <w:rPr>
                <w:b/>
                <w:sz w:val="24"/>
                <w:szCs w:val="24"/>
              </w:rPr>
            </w:pPr>
            <w:r w:rsidRPr="00BF217B">
              <w:rPr>
                <w:b/>
                <w:sz w:val="24"/>
                <w:szCs w:val="24"/>
              </w:rPr>
              <w:t>Općine</w:t>
            </w:r>
            <w:r w:rsidRPr="00BF21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217B">
              <w:rPr>
                <w:b/>
                <w:sz w:val="24"/>
                <w:szCs w:val="24"/>
              </w:rPr>
              <w:t xml:space="preserve">Kaštelir-Labinci </w:t>
            </w:r>
          </w:p>
          <w:p w14:paraId="21358580" w14:textId="77777777" w:rsidR="006B7917" w:rsidRPr="00BF217B" w:rsidRDefault="006B7917" w:rsidP="006B7917">
            <w:pPr>
              <w:spacing w:line="252" w:lineRule="exact"/>
              <w:ind w:right="110"/>
              <w:jc w:val="center"/>
              <w:rPr>
                <w:b/>
                <w:sz w:val="24"/>
                <w:szCs w:val="24"/>
              </w:rPr>
            </w:pPr>
            <w:r w:rsidRPr="00BF217B">
              <w:rPr>
                <w:b/>
                <w:sz w:val="24"/>
                <w:szCs w:val="24"/>
              </w:rPr>
              <w:t>Predsjednik</w:t>
            </w:r>
          </w:p>
          <w:p w14:paraId="1D4F41E4" w14:textId="4807C087" w:rsidR="006B7917" w:rsidRPr="00BF217B" w:rsidRDefault="003A50F6" w:rsidP="006B7917">
            <w:pPr>
              <w:spacing w:before="1"/>
              <w:ind w:right="112"/>
              <w:jc w:val="center"/>
              <w:rPr>
                <w:b/>
                <w:sz w:val="24"/>
                <w:szCs w:val="24"/>
              </w:rPr>
            </w:pPr>
            <w:r w:rsidRPr="00BF217B">
              <w:rPr>
                <w:b/>
                <w:sz w:val="24"/>
                <w:szCs w:val="24"/>
              </w:rPr>
              <w:t>ĐULIJANO PETROVIĆ</w:t>
            </w:r>
          </w:p>
          <w:p w14:paraId="049F78C3" w14:textId="77777777" w:rsidR="006B7917" w:rsidRPr="00BF217B" w:rsidRDefault="006B7917" w:rsidP="006B7917">
            <w:pPr>
              <w:pStyle w:val="Tijeloteksta"/>
              <w:spacing w:before="10"/>
              <w:jc w:val="center"/>
            </w:pPr>
          </w:p>
        </w:tc>
      </w:tr>
    </w:tbl>
    <w:p w14:paraId="14ECE2D6" w14:textId="77777777" w:rsidR="00CE7EE2" w:rsidRDefault="00CE7EE2">
      <w:pPr>
        <w:pStyle w:val="Tijeloteksta"/>
        <w:spacing w:before="10"/>
        <w:rPr>
          <w:sz w:val="36"/>
        </w:rPr>
      </w:pPr>
    </w:p>
    <w:p w14:paraId="5EC6ED4E" w14:textId="77777777" w:rsidR="00CE7EE2" w:rsidRDefault="00CE7EE2">
      <w:pPr>
        <w:pStyle w:val="Tijeloteksta"/>
        <w:spacing w:before="1"/>
        <w:rPr>
          <w:b/>
          <w:sz w:val="22"/>
        </w:rPr>
      </w:pPr>
    </w:p>
    <w:p w14:paraId="108AA0B5" w14:textId="77777777" w:rsidR="006B7917" w:rsidRDefault="006B7917">
      <w:pPr>
        <w:spacing w:before="1"/>
        <w:ind w:right="112"/>
        <w:jc w:val="right"/>
        <w:rPr>
          <w:b/>
        </w:rPr>
      </w:pPr>
    </w:p>
    <w:sectPr w:rsidR="006B7917">
      <w:headerReference w:type="default" r:id="rId16"/>
      <w:footerReference w:type="default" r:id="rId17"/>
      <w:pgSz w:w="11910" w:h="16840"/>
      <w:pgMar w:top="1880" w:right="1020" w:bottom="1380" w:left="1300" w:header="85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8306" w14:textId="77777777" w:rsidR="009107EE" w:rsidRDefault="009107EE">
      <w:r>
        <w:separator/>
      </w:r>
    </w:p>
  </w:endnote>
  <w:endnote w:type="continuationSeparator" w:id="0">
    <w:p w14:paraId="70EAE6FF" w14:textId="77777777" w:rsidR="009107EE" w:rsidRDefault="0091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96A" w14:textId="77777777" w:rsidR="00CE7EE2" w:rsidRDefault="00B3248A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346FE8FA" wp14:editId="44498ADF">
              <wp:simplePos x="0" y="0"/>
              <wp:positionH relativeFrom="page">
                <wp:posOffset>886460</wp:posOffset>
              </wp:positionH>
              <wp:positionV relativeFrom="page">
                <wp:posOffset>9798685</wp:posOffset>
              </wp:positionV>
              <wp:extent cx="2045970" cy="6184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29998" w14:textId="77777777" w:rsidR="00CE7EE2" w:rsidRDefault="00CE7EE2">
                          <w:pPr>
                            <w:ind w:left="20" w:right="1641"/>
                            <w:rPr>
                              <w:rFonts w:ascii="Corbe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FE8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71.55pt;width:161.1pt;height:48.7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" filled="f" stroked="f">
              <v:textbox inset="0,0,0,0">
                <w:txbxContent>
                  <w:p w14:paraId="0B529998" w14:textId="77777777" w:rsidR="00CE7EE2" w:rsidRDefault="00CE7EE2">
                    <w:pPr>
                      <w:ind w:left="20" w:right="1641"/>
                      <w:rPr>
                        <w:rFonts w:ascii="Corbe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546174DD" wp14:editId="39CD12AF">
              <wp:simplePos x="0" y="0"/>
              <wp:positionH relativeFrom="page">
                <wp:posOffset>4450715</wp:posOffset>
              </wp:positionH>
              <wp:positionV relativeFrom="page">
                <wp:posOffset>9798685</wp:posOffset>
              </wp:positionV>
              <wp:extent cx="2201545" cy="6184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154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4EAD" w14:textId="77777777" w:rsidR="00CE7EE2" w:rsidRDefault="00CE7EE2">
                          <w:pPr>
                            <w:spacing w:before="1"/>
                            <w:ind w:left="39"/>
                            <w:rPr>
                              <w:rFonts w:ascii="Corbe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174DD" id="Text Box 1" o:spid="_x0000_s1027" type="#_x0000_t202" style="position:absolute;margin-left:350.45pt;margin-top:771.55pt;width:173.35pt;height:48.7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" filled="f" stroked="f">
              <v:textbox inset="0,0,0,0">
                <w:txbxContent>
                  <w:p w14:paraId="43F84EAD" w14:textId="77777777" w:rsidR="00CE7EE2" w:rsidRDefault="00CE7EE2">
                    <w:pPr>
                      <w:spacing w:before="1"/>
                      <w:ind w:left="39"/>
                      <w:rPr>
                        <w:rFonts w:ascii="Corbe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34C7" w14:textId="77777777" w:rsidR="009107EE" w:rsidRDefault="009107EE">
      <w:r>
        <w:separator/>
      </w:r>
    </w:p>
  </w:footnote>
  <w:footnote w:type="continuationSeparator" w:id="0">
    <w:p w14:paraId="304ABEDE" w14:textId="77777777" w:rsidR="009107EE" w:rsidRDefault="0091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3462" w14:textId="77777777" w:rsidR="00CE7EE2" w:rsidRDefault="00CE7EE2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D65"/>
    <w:multiLevelType w:val="hybridMultilevel"/>
    <w:tmpl w:val="3C1EB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0490"/>
    <w:multiLevelType w:val="hybridMultilevel"/>
    <w:tmpl w:val="B2CA84FA"/>
    <w:lvl w:ilvl="0" w:tplc="69AA1D1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5"/>
        <w:sz w:val="24"/>
        <w:szCs w:val="24"/>
        <w:lang w:val="hr-HR" w:eastAsia="hr-HR" w:bidi="hr-HR"/>
      </w:rPr>
    </w:lvl>
    <w:lvl w:ilvl="1" w:tplc="83A856CA">
      <w:numFmt w:val="bullet"/>
      <w:lvlText w:val="-"/>
      <w:lvlJc w:val="left"/>
      <w:pPr>
        <w:ind w:left="116" w:hanging="152"/>
      </w:pPr>
      <w:rPr>
        <w:rFonts w:ascii="Arial Narrow" w:eastAsia="Arial Narrow" w:hAnsi="Arial Narrow" w:cs="Arial Narrow" w:hint="default"/>
        <w:spacing w:val="-27"/>
        <w:w w:val="100"/>
        <w:sz w:val="24"/>
        <w:szCs w:val="24"/>
        <w:lang w:val="hr-HR" w:eastAsia="hr-HR" w:bidi="hr-HR"/>
      </w:rPr>
    </w:lvl>
    <w:lvl w:ilvl="2" w:tplc="FD3CAF5E">
      <w:numFmt w:val="bullet"/>
      <w:lvlText w:val="•"/>
      <w:lvlJc w:val="left"/>
      <w:pPr>
        <w:ind w:left="1811" w:hanging="152"/>
      </w:pPr>
      <w:rPr>
        <w:rFonts w:hint="default"/>
        <w:lang w:val="hr-HR" w:eastAsia="hr-HR" w:bidi="hr-HR"/>
      </w:rPr>
    </w:lvl>
    <w:lvl w:ilvl="3" w:tplc="17C2B740">
      <w:numFmt w:val="bullet"/>
      <w:lvlText w:val="•"/>
      <w:lvlJc w:val="left"/>
      <w:pPr>
        <w:ind w:left="2783" w:hanging="152"/>
      </w:pPr>
      <w:rPr>
        <w:rFonts w:hint="default"/>
        <w:lang w:val="hr-HR" w:eastAsia="hr-HR" w:bidi="hr-HR"/>
      </w:rPr>
    </w:lvl>
    <w:lvl w:ilvl="4" w:tplc="989AEBA0">
      <w:numFmt w:val="bullet"/>
      <w:lvlText w:val="•"/>
      <w:lvlJc w:val="left"/>
      <w:pPr>
        <w:ind w:left="3755" w:hanging="152"/>
      </w:pPr>
      <w:rPr>
        <w:rFonts w:hint="default"/>
        <w:lang w:val="hr-HR" w:eastAsia="hr-HR" w:bidi="hr-HR"/>
      </w:rPr>
    </w:lvl>
    <w:lvl w:ilvl="5" w:tplc="07349A6E">
      <w:numFmt w:val="bullet"/>
      <w:lvlText w:val="•"/>
      <w:lvlJc w:val="left"/>
      <w:pPr>
        <w:ind w:left="4727" w:hanging="152"/>
      </w:pPr>
      <w:rPr>
        <w:rFonts w:hint="default"/>
        <w:lang w:val="hr-HR" w:eastAsia="hr-HR" w:bidi="hr-HR"/>
      </w:rPr>
    </w:lvl>
    <w:lvl w:ilvl="6" w:tplc="D816846C">
      <w:numFmt w:val="bullet"/>
      <w:lvlText w:val="•"/>
      <w:lvlJc w:val="left"/>
      <w:pPr>
        <w:ind w:left="5699" w:hanging="152"/>
      </w:pPr>
      <w:rPr>
        <w:rFonts w:hint="default"/>
        <w:lang w:val="hr-HR" w:eastAsia="hr-HR" w:bidi="hr-HR"/>
      </w:rPr>
    </w:lvl>
    <w:lvl w:ilvl="7" w:tplc="90D22FA2">
      <w:numFmt w:val="bullet"/>
      <w:lvlText w:val="•"/>
      <w:lvlJc w:val="left"/>
      <w:pPr>
        <w:ind w:left="6670" w:hanging="152"/>
      </w:pPr>
      <w:rPr>
        <w:rFonts w:hint="default"/>
        <w:lang w:val="hr-HR" w:eastAsia="hr-HR" w:bidi="hr-HR"/>
      </w:rPr>
    </w:lvl>
    <w:lvl w:ilvl="8" w:tplc="C870081E">
      <w:numFmt w:val="bullet"/>
      <w:lvlText w:val="•"/>
      <w:lvlJc w:val="left"/>
      <w:pPr>
        <w:ind w:left="7642" w:hanging="152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2"/>
    <w:rsid w:val="00011E45"/>
    <w:rsid w:val="000157B8"/>
    <w:rsid w:val="00055A6A"/>
    <w:rsid w:val="00094E9D"/>
    <w:rsid w:val="000F7743"/>
    <w:rsid w:val="00157E94"/>
    <w:rsid w:val="001A6A33"/>
    <w:rsid w:val="00251085"/>
    <w:rsid w:val="00274A19"/>
    <w:rsid w:val="0028400C"/>
    <w:rsid w:val="0029062A"/>
    <w:rsid w:val="00383387"/>
    <w:rsid w:val="003A50F6"/>
    <w:rsid w:val="003B13E4"/>
    <w:rsid w:val="003B4EAE"/>
    <w:rsid w:val="003D2DF0"/>
    <w:rsid w:val="003E0FDB"/>
    <w:rsid w:val="0047430E"/>
    <w:rsid w:val="004F16CC"/>
    <w:rsid w:val="00565FA8"/>
    <w:rsid w:val="005F1BD2"/>
    <w:rsid w:val="005F567C"/>
    <w:rsid w:val="00687391"/>
    <w:rsid w:val="006B7917"/>
    <w:rsid w:val="00710F4F"/>
    <w:rsid w:val="007277B1"/>
    <w:rsid w:val="0073378C"/>
    <w:rsid w:val="00746D34"/>
    <w:rsid w:val="007842B8"/>
    <w:rsid w:val="00794E2B"/>
    <w:rsid w:val="007A132C"/>
    <w:rsid w:val="007D474C"/>
    <w:rsid w:val="008002CD"/>
    <w:rsid w:val="00820065"/>
    <w:rsid w:val="00837215"/>
    <w:rsid w:val="00842183"/>
    <w:rsid w:val="008F1C20"/>
    <w:rsid w:val="009107EE"/>
    <w:rsid w:val="0092079E"/>
    <w:rsid w:val="009377F2"/>
    <w:rsid w:val="00964334"/>
    <w:rsid w:val="009B674B"/>
    <w:rsid w:val="00A17684"/>
    <w:rsid w:val="00AE5495"/>
    <w:rsid w:val="00AF31AB"/>
    <w:rsid w:val="00AF5F86"/>
    <w:rsid w:val="00B3248A"/>
    <w:rsid w:val="00B8070D"/>
    <w:rsid w:val="00B94C0F"/>
    <w:rsid w:val="00BF217B"/>
    <w:rsid w:val="00C36A7B"/>
    <w:rsid w:val="00C4160E"/>
    <w:rsid w:val="00C76AFC"/>
    <w:rsid w:val="00CE7EE2"/>
    <w:rsid w:val="00DC6147"/>
    <w:rsid w:val="00E369FF"/>
    <w:rsid w:val="00E75E2D"/>
    <w:rsid w:val="00EB49FF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E021"/>
  <w15:docId w15:val="{ABE9B47E-76B1-4702-B10B-C3E82BB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65" w:right="364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ind w:left="365" w:right="360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"/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F1C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C20"/>
    <w:rPr>
      <w:rFonts w:ascii="Arial Narrow" w:eastAsia="Arial Narrow" w:hAnsi="Arial Narrow" w:cs="Arial Narrow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8F1C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C20"/>
    <w:rPr>
      <w:rFonts w:ascii="Arial Narrow" w:eastAsia="Arial Narrow" w:hAnsi="Arial Narrow" w:cs="Arial Narrow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B94C0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4C0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B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37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78C"/>
    <w:rPr>
      <w:rFonts w:ascii="Segoe UI" w:eastAsia="Arial Narrow" w:hAnsi="Segoe UI" w:cs="Segoe UI"/>
      <w:sz w:val="18"/>
      <w:szCs w:val="18"/>
      <w:lang w:val="hr-HR" w:eastAsia="hr-HR" w:bidi="hr-HR"/>
    </w:rPr>
  </w:style>
  <w:style w:type="paragraph" w:styleId="Bezproreda">
    <w:name w:val="No Spacing"/>
    <w:uiPriority w:val="1"/>
    <w:qFormat/>
    <w:rsid w:val="00AF5F86"/>
    <w:rPr>
      <w:rFonts w:ascii="Arial Narrow" w:eastAsia="Arial Narrow" w:hAnsi="Arial Narrow" w:cs="Arial Narrow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telir-labinci.hr" TargetMode="External"/><Relationship Id="rId13" Type="http://schemas.openxmlformats.org/officeDocument/2006/relationships/hyperlink" Target="http://www.kastelir-labinci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z-kastelir-labinci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z-kastelir-labinci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rzarada.hzz.hr" TargetMode="External"/><Relationship Id="rId10" Type="http://schemas.openxmlformats.org/officeDocument/2006/relationships/hyperlink" Target="http://www.kastelir-labinci.hr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z-kastelir-labinci.hr" TargetMode="External"/><Relationship Id="rId14" Type="http://schemas.openxmlformats.org/officeDocument/2006/relationships/hyperlink" Target="http://www.tz-kastelir-labin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2B91-3F31-4452-A7FF-72F75218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Vojnović</dc:creator>
  <cp:lastModifiedBy>vojnovicgiuliano@gmail.com</cp:lastModifiedBy>
  <cp:revision>2</cp:revision>
  <cp:lastPrinted>2020-03-03T09:41:00Z</cp:lastPrinted>
  <dcterms:created xsi:type="dcterms:W3CDTF">2021-10-26T07:13:00Z</dcterms:created>
  <dcterms:modified xsi:type="dcterms:W3CDTF">2021-10-26T07:13:00Z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2020-02-25T00:00:00Z</vt:filetime>
  </property>
</Properties>
</file>